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27B" w:rsidRPr="00DB689B" w:rsidRDefault="0012427B" w:rsidP="0012427B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>МУНИЦИПАЛЬНОЕ БЮДЖЕТНОЕ ОБЩЕОБРАЗОВАТЕЛЬНОЕ УЧРЕЖДЕНИЕ</w:t>
      </w:r>
    </w:p>
    <w:p w:rsidR="0012427B" w:rsidRPr="00DB689B" w:rsidRDefault="0012427B" w:rsidP="0012427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>«СРЕДНЯЯ ОБЩЕОБРАЗОВАТЕЛЬНАЯ ШКОЛА №18»</w:t>
      </w:r>
    </w:p>
    <w:p w:rsidR="0012427B" w:rsidRPr="00DB689B" w:rsidRDefault="0012427B" w:rsidP="0012427B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>МУНИЦИПАЛЬНОГО ОБРАЗОВАНИЯ ГОРОДСКОЙ ОКРУГ</w:t>
      </w:r>
    </w:p>
    <w:p w:rsidR="0012427B" w:rsidRPr="00DB689B" w:rsidRDefault="0012427B" w:rsidP="001242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B689B">
        <w:rPr>
          <w:rFonts w:ascii="Times New Roman" w:eastAsia="Calibri" w:hAnsi="Times New Roman" w:cs="Times New Roman"/>
          <w:b/>
        </w:rPr>
        <w:t>СИМФЕРОПОЛЬ РЕСПУБЛИКИ КРЫМ</w:t>
      </w:r>
    </w:p>
    <w:p w:rsidR="0012427B" w:rsidRPr="00DB689B" w:rsidRDefault="0012427B" w:rsidP="0012427B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81BD"/>
          <w:sz w:val="26"/>
          <w:szCs w:val="26"/>
          <w:lang w:eastAsia="ru-RU"/>
        </w:rPr>
      </w:pPr>
      <w:r w:rsidRPr="00DB689B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ru-RU"/>
        </w:rPr>
        <w:t>295050  г. Симферополь, ул. Ростовская, 16, 16 А  тел./факс (0652) 22-24-18. тел. 22-63-98</w:t>
      </w:r>
      <w:r w:rsidRPr="00DB689B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 xml:space="preserve">  </w:t>
      </w:r>
      <w:r w:rsidRPr="00DB689B">
        <w:rPr>
          <w:rFonts w:ascii="Times New Roman" w:eastAsia="Times New Roman" w:hAnsi="Times New Roman" w:cs="Times New Roman"/>
          <w:b/>
          <w:bCs/>
          <w:u w:val="single"/>
          <w:vertAlign w:val="superscript"/>
          <w:lang w:eastAsia="ru-RU"/>
        </w:rPr>
        <w:t xml:space="preserve">Электронный адрес: </w:t>
      </w:r>
      <w:hyperlink r:id="rId7" w:history="1"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School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18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MOD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@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mail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eastAsia="ru-RU"/>
          </w:rPr>
          <w:t>.</w:t>
        </w:r>
        <w:r w:rsidRPr="00DB689B">
          <w:rPr>
            <w:rFonts w:ascii="Times New Roman" w:eastAsia="Times New Roman" w:hAnsi="Times New Roman" w:cs="Times New Roman"/>
            <w:b/>
            <w:bCs/>
            <w:u w:val="single"/>
            <w:vertAlign w:val="superscript"/>
            <w:lang w:val="en-US" w:eastAsia="ru-RU"/>
          </w:rPr>
          <w:t>ru</w:t>
        </w:r>
      </w:hyperlink>
    </w:p>
    <w:p w:rsidR="0012427B" w:rsidRPr="00DB689B" w:rsidRDefault="0012427B" w:rsidP="0012427B">
      <w:pPr>
        <w:spacing w:after="0"/>
        <w:ind w:firstLine="708"/>
        <w:jc w:val="right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 xml:space="preserve"> </w:t>
      </w: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  <w:bCs/>
        </w:rPr>
        <w:t xml:space="preserve">«Рассмотрено» </w:t>
      </w:r>
      <w:r w:rsidRPr="00DB689B">
        <w:rPr>
          <w:rFonts w:ascii="Times New Roman" w:eastAsia="Calibri" w:hAnsi="Times New Roman" w:cs="Times New Roman"/>
          <w:b/>
        </w:rPr>
        <w:t xml:space="preserve">                                                      </w:t>
      </w:r>
      <w:r w:rsidRPr="00DB689B">
        <w:rPr>
          <w:rFonts w:ascii="Times New Roman" w:eastAsia="Calibri" w:hAnsi="Times New Roman" w:cs="Times New Roman"/>
          <w:b/>
          <w:bCs/>
        </w:rPr>
        <w:t xml:space="preserve">«Согласовано» </w:t>
      </w:r>
      <w:r w:rsidRPr="00DB689B">
        <w:rPr>
          <w:rFonts w:ascii="Times New Roman" w:eastAsia="Calibri" w:hAnsi="Times New Roman" w:cs="Times New Roman"/>
          <w:b/>
        </w:rPr>
        <w:t xml:space="preserve">                                                                         «Утверждаю»                                                                           </w:t>
      </w: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  <w:b/>
          <w:bCs/>
        </w:rPr>
      </w:pPr>
      <w:r w:rsidRPr="00DB689B">
        <w:rPr>
          <w:rFonts w:ascii="Times New Roman" w:eastAsia="Calibri" w:hAnsi="Times New Roman" w:cs="Times New Roman"/>
          <w:bCs/>
        </w:rPr>
        <w:t xml:space="preserve">на заседании  МО                                                   зам. директора по УВР                                                              директор МБОУ «СОШ № 18» </w:t>
      </w:r>
    </w:p>
    <w:p w:rsidR="0012427B" w:rsidRPr="00DB689B" w:rsidRDefault="0012427B" w:rsidP="0012427B">
      <w:pPr>
        <w:tabs>
          <w:tab w:val="left" w:pos="9288"/>
        </w:tabs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Протокол № _____   от                                           __________ А. В. Козловская                                                  </w:t>
      </w:r>
      <w:r w:rsidRPr="00DB689B">
        <w:rPr>
          <w:rFonts w:ascii="Times New Roman" w:eastAsia="Calibri" w:hAnsi="Times New Roman" w:cs="Times New Roman"/>
          <w:bCs/>
        </w:rPr>
        <w:t>г. Симферополя</w:t>
      </w:r>
      <w:r w:rsidRPr="00DB689B">
        <w:rPr>
          <w:rFonts w:ascii="Times New Roman" w:eastAsia="Calibri" w:hAnsi="Times New Roman" w:cs="Times New Roman"/>
        </w:rPr>
        <w:t xml:space="preserve"> </w:t>
      </w: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«___» __________ 2015 г.                                     «_____» __________ 2015 г.                                                      _____________ В. Н. Танова </w:t>
      </w:r>
    </w:p>
    <w:p w:rsidR="0012427B" w:rsidRPr="00DB689B" w:rsidRDefault="0012427B" w:rsidP="0012427B">
      <w:pPr>
        <w:spacing w:after="0"/>
        <w:ind w:left="7080" w:firstLine="708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     </w:t>
      </w:r>
      <w:r w:rsidR="007C5364">
        <w:rPr>
          <w:rFonts w:ascii="Times New Roman" w:eastAsia="Calibri" w:hAnsi="Times New Roman" w:cs="Times New Roman"/>
        </w:rPr>
        <w:t xml:space="preserve">                           </w:t>
      </w:r>
      <w:r w:rsidRPr="00DB689B">
        <w:rPr>
          <w:rFonts w:ascii="Times New Roman" w:eastAsia="Calibri" w:hAnsi="Times New Roman" w:cs="Times New Roman"/>
        </w:rPr>
        <w:t xml:space="preserve">    Приказ № _______ от «___» __________ 2015 г.               </w:t>
      </w: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     </w:t>
      </w: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</w:p>
    <w:p w:rsidR="007C5364" w:rsidRDefault="007C5364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</w:rPr>
      </w:pPr>
    </w:p>
    <w:p w:rsidR="0012427B" w:rsidRPr="00DB689B" w:rsidRDefault="0012427B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</w:rPr>
      </w:pPr>
      <w:r w:rsidRPr="00DB689B">
        <w:rPr>
          <w:rFonts w:ascii="Times New Roman" w:eastAsia="Calibri" w:hAnsi="Times New Roman" w:cs="Times New Roman"/>
          <w:b/>
        </w:rPr>
        <w:t xml:space="preserve">  </w:t>
      </w:r>
      <w:r w:rsidRPr="00DB689B"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12427B" w:rsidRDefault="0012427B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внеурочной деятельности</w:t>
      </w:r>
    </w:p>
    <w:p w:rsidR="0012427B" w:rsidRPr="00DB689B" w:rsidRDefault="0012427B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клуб «Юный математик»</w:t>
      </w:r>
    </w:p>
    <w:p w:rsidR="0012427B" w:rsidRPr="00DB689B" w:rsidRDefault="007C5364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для 1- Б</w:t>
      </w:r>
      <w:r w:rsidR="0012427B">
        <w:rPr>
          <w:rFonts w:ascii="Times New Roman" w:eastAsia="Calibri" w:hAnsi="Times New Roman" w:cs="Times New Roman"/>
          <w:b/>
          <w:sz w:val="28"/>
          <w:szCs w:val="28"/>
        </w:rPr>
        <w:t xml:space="preserve">    класса </w:t>
      </w:r>
    </w:p>
    <w:p w:rsidR="0012427B" w:rsidRPr="00DB689B" w:rsidRDefault="0012427B" w:rsidP="0012427B">
      <w:pPr>
        <w:shd w:val="clear" w:color="auto" w:fill="FFFFFF"/>
        <w:tabs>
          <w:tab w:val="num" w:pos="720"/>
        </w:tabs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427B" w:rsidRPr="00DB689B" w:rsidRDefault="0012427B" w:rsidP="0012427B">
      <w:pPr>
        <w:shd w:val="clear" w:color="auto" w:fill="FFFFFF"/>
        <w:tabs>
          <w:tab w:val="num" w:pos="720"/>
        </w:tabs>
        <w:spacing w:after="0"/>
        <w:ind w:left="-540"/>
        <w:jc w:val="center"/>
        <w:outlineLvl w:val="0"/>
        <w:rPr>
          <w:rFonts w:ascii="Times New Roman" w:eastAsia="Calibri" w:hAnsi="Times New Roman" w:cs="Times New Roman"/>
          <w:b/>
        </w:rPr>
      </w:pPr>
      <w:r w:rsidRPr="00DB689B">
        <w:rPr>
          <w:rFonts w:ascii="Times New Roman" w:eastAsia="Calibri" w:hAnsi="Times New Roman" w:cs="Times New Roman"/>
          <w:b/>
        </w:rPr>
        <w:t xml:space="preserve">Уровень изучения предмета – базовый </w:t>
      </w:r>
    </w:p>
    <w:p w:rsidR="0012427B" w:rsidRPr="00DB689B" w:rsidRDefault="0012427B" w:rsidP="0012427B">
      <w:pPr>
        <w:spacing w:after="0"/>
        <w:jc w:val="right"/>
        <w:rPr>
          <w:rFonts w:ascii="Times New Roman" w:eastAsia="Calibri" w:hAnsi="Times New Roman" w:cs="Times New Roman"/>
        </w:rPr>
      </w:pPr>
    </w:p>
    <w:p w:rsidR="0012427B" w:rsidRPr="00DB689B" w:rsidRDefault="0012427B" w:rsidP="0012427B">
      <w:pPr>
        <w:spacing w:after="0"/>
        <w:jc w:val="right"/>
        <w:rPr>
          <w:rFonts w:ascii="Times New Roman" w:eastAsia="Calibri" w:hAnsi="Times New Roman" w:cs="Times New Roman"/>
        </w:rPr>
      </w:pP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</w:rPr>
      </w:pPr>
      <w:r w:rsidRPr="00DB689B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7C5364">
        <w:rPr>
          <w:rFonts w:ascii="Times New Roman" w:eastAsia="Calibri" w:hAnsi="Times New Roman" w:cs="Times New Roman"/>
          <w:sz w:val="28"/>
          <w:szCs w:val="28"/>
        </w:rPr>
        <w:t>Учитель: Малахута И. Д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427B" w:rsidRPr="00DB689B" w:rsidRDefault="0012427B" w:rsidP="0012427B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427B" w:rsidRPr="00DB689B" w:rsidRDefault="0012427B" w:rsidP="0012427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427B" w:rsidRPr="00DB689B" w:rsidRDefault="0012427B" w:rsidP="0012427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2427B" w:rsidRPr="0012427B" w:rsidRDefault="0012427B" w:rsidP="0012427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689B">
        <w:rPr>
          <w:rFonts w:ascii="Times New Roman" w:eastAsia="Calibri" w:hAnsi="Times New Roman" w:cs="Times New Roman"/>
          <w:sz w:val="28"/>
          <w:szCs w:val="28"/>
        </w:rPr>
        <w:t>Симферополь, 2015</w:t>
      </w:r>
    </w:p>
    <w:p w:rsidR="004B6385" w:rsidRPr="00706F79" w:rsidRDefault="00706F79" w:rsidP="00706F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F7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706F79" w:rsidRDefault="00706F79" w:rsidP="0019136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Настоящая программа интеллектуального клуба познавательной деятельности «Юный математик»</w:t>
      </w:r>
      <w:r w:rsidR="00A43C00">
        <w:rPr>
          <w:rFonts w:ascii="Times New Roman" w:hAnsi="Times New Roman" w:cs="Times New Roman"/>
          <w:sz w:val="24"/>
          <w:szCs w:val="24"/>
        </w:rPr>
        <w:t xml:space="preserve"> для 1 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разработана и составлена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соответствии с требованиями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Федерального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государственного стандарта 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начального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обще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го образования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основе 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примерной основной образовательной программы начального общего образования, внесенной в реестр примерных основных образовательных программ, 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авторской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программы М.И.Моро, С.И.Волковой, С.В.Степановой, М.А.Бантовой, Г.В.Бельтюковой</w:t>
      </w:r>
      <w:r w:rsidR="00A43C00" w:rsidRPr="00094A1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«Математика» для общеобразовательной школы, являющейся составной частью системы учебников «Школа России» 2014, соответствует:  приказу № 253 от 31 марта 2014 года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 учебному плану общеобразовательного учреждения МБОУ «СОШ №18», требованиям к оснащению образовательного процесса в соответствии с основной образовательной программой общеобразовател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ьного учреждения МБОУ «СОШ №18», ориентирована на работу по учебно-методическому комплекту: </w:t>
      </w:r>
    </w:p>
    <w:p w:rsidR="0034540C" w:rsidRDefault="00A75B25" w:rsidP="003454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 пособие – тетрадь: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«Для 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тех, кто любит математику», 1 класс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 М.И. Моро,</w:t>
      </w:r>
      <w:r w:rsidR="00A0724A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="00A43C00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С.И.Волковой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- М</w:t>
      </w:r>
      <w:r w:rsid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="0012427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 «Просвещение», 2015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34540C" w:rsidRPr="00A43C00" w:rsidRDefault="0034540C" w:rsidP="0034540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Целью организации внеу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рочной познавательной деятельно</w:t>
      </w:r>
      <w:r w:rsidRP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 младших школьников является реализация идеи наиболее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P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полного использования гуманитарного потенциала математики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r w:rsidRP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для развития личности и фо</w:t>
      </w:r>
      <w:r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рмирования основ творческого по</w:t>
      </w:r>
      <w:r w:rsidRPr="0034540C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тенциала учащихся.</w:t>
      </w:r>
    </w:p>
    <w:p w:rsidR="00706F79" w:rsidRDefault="00706F79" w:rsidP="0021296F">
      <w:pPr>
        <w:widowControl w:val="0"/>
        <w:spacing w:after="0" w:line="240" w:lineRule="auto"/>
        <w:ind w:firstLine="540"/>
        <w:jc w:val="both"/>
      </w:pPr>
      <w:r w:rsidRPr="00706F79">
        <w:rPr>
          <w:rFonts w:ascii="Times New Roman" w:hAnsi="Times New Roman" w:cs="Times New Roman"/>
          <w:sz w:val="24"/>
          <w:szCs w:val="24"/>
        </w:rPr>
        <w:t xml:space="preserve">    В основе построения данного курса лежит идея гуманизации математического образования, соответствующая современным представлениям о целях школьного образования и ставящая в  центр внимания личность ученика, его интересы и способности. В основе методов и средств обучения лежит деятельностный подход. Курс позволяет обеспечить требуемый уровень подготовки школьников, предусматриваемый государственным стандартом математического образования, а также позволяет осуществлять при этом такую подготовку, которая является достаточной для углубленного изучения математики</w:t>
      </w:r>
      <w:r>
        <w:t>.</w:t>
      </w:r>
    </w:p>
    <w:p w:rsidR="0021296F" w:rsidRPr="0021296F" w:rsidRDefault="0021296F" w:rsidP="0021296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>Реализация задачи воспитания любо</w:t>
      </w:r>
      <w:r>
        <w:rPr>
          <w:rFonts w:ascii="Times New Roman" w:hAnsi="Times New Roman" w:cs="Times New Roman"/>
          <w:sz w:val="24"/>
          <w:szCs w:val="24"/>
        </w:rPr>
        <w:t xml:space="preserve">знательного, активно познающего </w:t>
      </w:r>
      <w:r w:rsidRPr="0021296F">
        <w:rPr>
          <w:rFonts w:ascii="Times New Roman" w:hAnsi="Times New Roman" w:cs="Times New Roman"/>
          <w:sz w:val="24"/>
          <w:szCs w:val="24"/>
        </w:rPr>
        <w:t>мир младшего школьника, обучение реш</w:t>
      </w:r>
      <w:r>
        <w:rPr>
          <w:rFonts w:ascii="Times New Roman" w:hAnsi="Times New Roman" w:cs="Times New Roman"/>
          <w:sz w:val="24"/>
          <w:szCs w:val="24"/>
        </w:rPr>
        <w:t>ению математических задач твор</w:t>
      </w:r>
      <w:r w:rsidRPr="0021296F">
        <w:rPr>
          <w:rFonts w:ascii="Times New Roman" w:hAnsi="Times New Roman" w:cs="Times New Roman"/>
          <w:sz w:val="24"/>
          <w:szCs w:val="24"/>
        </w:rPr>
        <w:t>ческого и поискового характера будут прох</w:t>
      </w:r>
      <w:r>
        <w:rPr>
          <w:rFonts w:ascii="Times New Roman" w:hAnsi="Times New Roman" w:cs="Times New Roman"/>
          <w:sz w:val="24"/>
          <w:szCs w:val="24"/>
        </w:rPr>
        <w:t>одить более успешно, если уроч</w:t>
      </w:r>
      <w:r w:rsidRPr="0021296F">
        <w:rPr>
          <w:rFonts w:ascii="Times New Roman" w:hAnsi="Times New Roman" w:cs="Times New Roman"/>
          <w:sz w:val="24"/>
          <w:szCs w:val="24"/>
        </w:rPr>
        <w:t>ная деятельность дополнится внеурочной работой. В этом может помочь</w:t>
      </w:r>
      <w:r w:rsidR="00A75B25" w:rsidRPr="00A75B25">
        <w:rPr>
          <w:rFonts w:ascii="Times New Roman" w:hAnsi="Times New Roman" w:cs="Times New Roman"/>
          <w:sz w:val="24"/>
          <w:szCs w:val="24"/>
        </w:rPr>
        <w:t xml:space="preserve"> </w:t>
      </w:r>
      <w:r w:rsidR="00A75B25">
        <w:rPr>
          <w:rFonts w:ascii="Times New Roman" w:hAnsi="Times New Roman" w:cs="Times New Roman"/>
          <w:sz w:val="24"/>
          <w:szCs w:val="24"/>
        </w:rPr>
        <w:t>интеллектуальный клуб «Юный математик»</w:t>
      </w:r>
      <w:r>
        <w:rPr>
          <w:rFonts w:ascii="Times New Roman" w:hAnsi="Times New Roman" w:cs="Times New Roman"/>
          <w:sz w:val="24"/>
          <w:szCs w:val="24"/>
        </w:rPr>
        <w:t>, расширяющий математиче</w:t>
      </w:r>
      <w:r w:rsidRPr="0021296F">
        <w:rPr>
          <w:rFonts w:ascii="Times New Roman" w:hAnsi="Times New Roman" w:cs="Times New Roman"/>
          <w:sz w:val="24"/>
          <w:szCs w:val="24"/>
        </w:rPr>
        <w:t xml:space="preserve">ский кругозор и эрудицию учащихся, </w:t>
      </w:r>
      <w:r>
        <w:rPr>
          <w:rFonts w:ascii="Times New Roman" w:hAnsi="Times New Roman" w:cs="Times New Roman"/>
          <w:sz w:val="24"/>
          <w:szCs w:val="24"/>
        </w:rPr>
        <w:t>способствующий формированию по</w:t>
      </w:r>
      <w:r w:rsidRPr="0021296F">
        <w:rPr>
          <w:rFonts w:ascii="Times New Roman" w:hAnsi="Times New Roman" w:cs="Times New Roman"/>
          <w:sz w:val="24"/>
          <w:szCs w:val="24"/>
        </w:rPr>
        <w:t xml:space="preserve">знавательных универсальных учебных действий. </w:t>
      </w:r>
    </w:p>
    <w:p w:rsidR="0021296F" w:rsidRPr="0021296F" w:rsidRDefault="0021296F" w:rsidP="0021296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</w:t>
      </w:r>
      <w:r w:rsidR="0019136E" w:rsidRPr="00A75B25">
        <w:rPr>
          <w:rFonts w:ascii="Times New Roman" w:hAnsi="Times New Roman" w:cs="Times New Roman"/>
          <w:sz w:val="24"/>
          <w:szCs w:val="24"/>
        </w:rPr>
        <w:t>Курс</w:t>
      </w:r>
      <w:r w:rsidRPr="0021296F">
        <w:rPr>
          <w:rFonts w:ascii="Times New Roman" w:hAnsi="Times New Roman" w:cs="Times New Roman"/>
          <w:sz w:val="24"/>
          <w:szCs w:val="24"/>
        </w:rPr>
        <w:t xml:space="preserve"> предназначен для ра</w:t>
      </w:r>
      <w:r>
        <w:rPr>
          <w:rFonts w:ascii="Times New Roman" w:hAnsi="Times New Roman" w:cs="Times New Roman"/>
          <w:sz w:val="24"/>
          <w:szCs w:val="24"/>
        </w:rPr>
        <w:t>звития математических способно</w:t>
      </w:r>
      <w:r w:rsidRPr="0021296F">
        <w:rPr>
          <w:rFonts w:ascii="Times New Roman" w:hAnsi="Times New Roman" w:cs="Times New Roman"/>
          <w:sz w:val="24"/>
          <w:szCs w:val="24"/>
        </w:rPr>
        <w:t>стей учащихся, для формирования элем</w:t>
      </w:r>
      <w:r>
        <w:rPr>
          <w:rFonts w:ascii="Times New Roman" w:hAnsi="Times New Roman" w:cs="Times New Roman"/>
          <w:sz w:val="24"/>
          <w:szCs w:val="24"/>
        </w:rPr>
        <w:t>ентов логической и алгоритмиче</w:t>
      </w:r>
      <w:r w:rsidRPr="0021296F">
        <w:rPr>
          <w:rFonts w:ascii="Times New Roman" w:hAnsi="Times New Roman" w:cs="Times New Roman"/>
          <w:sz w:val="24"/>
          <w:szCs w:val="24"/>
        </w:rPr>
        <w:t>ской    грамотности,   коммуникативных       умений    младших    школьников с применением коллективных форм организации занят</w:t>
      </w:r>
      <w:r>
        <w:rPr>
          <w:rFonts w:ascii="Times New Roman" w:hAnsi="Times New Roman" w:cs="Times New Roman"/>
          <w:sz w:val="24"/>
          <w:szCs w:val="24"/>
        </w:rPr>
        <w:t>ий и использова</w:t>
      </w:r>
      <w:r w:rsidRPr="0021296F">
        <w:rPr>
          <w:rFonts w:ascii="Times New Roman" w:hAnsi="Times New Roman" w:cs="Times New Roman"/>
          <w:sz w:val="24"/>
          <w:szCs w:val="24"/>
        </w:rPr>
        <w:t>ни</w:t>
      </w:r>
      <w:r>
        <w:rPr>
          <w:rFonts w:ascii="Times New Roman" w:hAnsi="Times New Roman" w:cs="Times New Roman"/>
          <w:sz w:val="24"/>
          <w:szCs w:val="24"/>
        </w:rPr>
        <w:t>ем современных средств обучения</w:t>
      </w:r>
      <w:r w:rsidRPr="0021296F">
        <w:rPr>
          <w:rFonts w:ascii="Times New Roman" w:hAnsi="Times New Roman" w:cs="Times New Roman"/>
          <w:sz w:val="24"/>
          <w:szCs w:val="24"/>
        </w:rPr>
        <w:t>. Со</w:t>
      </w:r>
      <w:r>
        <w:rPr>
          <w:rFonts w:ascii="Times New Roman" w:hAnsi="Times New Roman" w:cs="Times New Roman"/>
          <w:sz w:val="24"/>
          <w:szCs w:val="24"/>
        </w:rPr>
        <w:t>здание на занятиях ситуаций ак</w:t>
      </w:r>
      <w:r w:rsidRPr="0021296F">
        <w:rPr>
          <w:rFonts w:ascii="Times New Roman" w:hAnsi="Times New Roman" w:cs="Times New Roman"/>
          <w:sz w:val="24"/>
          <w:szCs w:val="24"/>
        </w:rPr>
        <w:t>тивного    поиска,   предоставление     возможности     сделать   собственное «открытие», знакомство с оригинальн</w:t>
      </w:r>
      <w:r>
        <w:rPr>
          <w:rFonts w:ascii="Times New Roman" w:hAnsi="Times New Roman" w:cs="Times New Roman"/>
          <w:sz w:val="24"/>
          <w:szCs w:val="24"/>
        </w:rPr>
        <w:t>ыми путями рассуждений, овладе</w:t>
      </w:r>
      <w:r w:rsidRPr="0021296F">
        <w:rPr>
          <w:rFonts w:ascii="Times New Roman" w:hAnsi="Times New Roman" w:cs="Times New Roman"/>
          <w:sz w:val="24"/>
          <w:szCs w:val="24"/>
        </w:rPr>
        <w:t xml:space="preserve">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21296F" w:rsidRPr="0021296F" w:rsidRDefault="0021296F" w:rsidP="0021296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    Содержание</w:t>
      </w:r>
      <w:r w:rsidR="00A75B25" w:rsidRPr="00A75B25">
        <w:rPr>
          <w:rFonts w:ascii="Times New Roman" w:hAnsi="Times New Roman" w:cs="Times New Roman"/>
          <w:sz w:val="24"/>
          <w:szCs w:val="24"/>
        </w:rPr>
        <w:t xml:space="preserve"> </w:t>
      </w:r>
      <w:r w:rsidR="00A75B25">
        <w:rPr>
          <w:rFonts w:ascii="Times New Roman" w:hAnsi="Times New Roman" w:cs="Times New Roman"/>
          <w:sz w:val="24"/>
          <w:szCs w:val="24"/>
        </w:rPr>
        <w:t>интеллектуального клуба «Юный математик»</w:t>
      </w:r>
      <w:r w:rsidRPr="0021296F">
        <w:rPr>
          <w:rFonts w:ascii="Times New Roman" w:hAnsi="Times New Roman" w:cs="Times New Roman"/>
          <w:sz w:val="24"/>
          <w:szCs w:val="24"/>
        </w:rPr>
        <w:t xml:space="preserve"> направлено на воспитание интереса к предмету, развитие наблюдательнос</w:t>
      </w:r>
      <w:r>
        <w:rPr>
          <w:rFonts w:ascii="Times New Roman" w:hAnsi="Times New Roman" w:cs="Times New Roman"/>
          <w:sz w:val="24"/>
          <w:szCs w:val="24"/>
        </w:rPr>
        <w:t>ти, геомет</w:t>
      </w:r>
      <w:r w:rsidRPr="0021296F">
        <w:rPr>
          <w:rFonts w:ascii="Times New Roman" w:hAnsi="Times New Roman" w:cs="Times New Roman"/>
          <w:sz w:val="24"/>
          <w:szCs w:val="24"/>
        </w:rPr>
        <w:t>рической зоркости, умения анализировать</w:t>
      </w:r>
      <w:r>
        <w:rPr>
          <w:rFonts w:ascii="Times New Roman" w:hAnsi="Times New Roman" w:cs="Times New Roman"/>
          <w:sz w:val="24"/>
          <w:szCs w:val="24"/>
        </w:rPr>
        <w:t>, догадываться, рассуждать, до</w:t>
      </w:r>
      <w:r w:rsidRPr="0021296F">
        <w:rPr>
          <w:rFonts w:ascii="Times New Roman" w:hAnsi="Times New Roman" w:cs="Times New Roman"/>
          <w:sz w:val="24"/>
          <w:szCs w:val="24"/>
        </w:rPr>
        <w:t>казывать, решать учебную задачу творчески. Содержание может быть использовано для показа учащимся в</w:t>
      </w:r>
      <w:r>
        <w:rPr>
          <w:rFonts w:ascii="Times New Roman" w:hAnsi="Times New Roman" w:cs="Times New Roman"/>
          <w:sz w:val="24"/>
          <w:szCs w:val="24"/>
        </w:rPr>
        <w:t>озможностей применения тех зна</w:t>
      </w:r>
      <w:r w:rsidRPr="0021296F">
        <w:rPr>
          <w:rFonts w:ascii="Times New Roman" w:hAnsi="Times New Roman" w:cs="Times New Roman"/>
          <w:sz w:val="24"/>
          <w:szCs w:val="24"/>
        </w:rPr>
        <w:t xml:space="preserve">ний и умений, которыми они овладевают на уроках математики. </w:t>
      </w:r>
    </w:p>
    <w:p w:rsidR="004C6878" w:rsidRDefault="0021296F" w:rsidP="0034540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96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34540C" w:rsidRPr="00DE5148" w:rsidRDefault="0021296F" w:rsidP="00DE5148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E5148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факультатива.</w:t>
      </w:r>
    </w:p>
    <w:p w:rsidR="0021296F" w:rsidRPr="0021296F" w:rsidRDefault="0034540C" w:rsidP="0034540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Клуб «Юный математик</w:t>
      </w:r>
      <w:r w:rsidR="0021296F" w:rsidRPr="0021296F">
        <w:rPr>
          <w:rFonts w:ascii="Times New Roman" w:hAnsi="Times New Roman" w:cs="Times New Roman"/>
          <w:sz w:val="24"/>
          <w:szCs w:val="24"/>
        </w:rPr>
        <w:t>» входит во внеурочную дея</w:t>
      </w:r>
      <w:r w:rsidR="00025DBF">
        <w:rPr>
          <w:rFonts w:ascii="Times New Roman" w:hAnsi="Times New Roman" w:cs="Times New Roman"/>
          <w:sz w:val="24"/>
          <w:szCs w:val="24"/>
        </w:rPr>
        <w:t>тельность по направлению обще</w:t>
      </w:r>
      <w:r w:rsidR="0021296F" w:rsidRPr="0021296F">
        <w:rPr>
          <w:rFonts w:ascii="Times New Roman" w:hAnsi="Times New Roman" w:cs="Times New Roman"/>
          <w:sz w:val="24"/>
          <w:szCs w:val="24"/>
        </w:rPr>
        <w:t>интеллектуа</w:t>
      </w:r>
      <w:r w:rsidR="00025DBF">
        <w:rPr>
          <w:rFonts w:ascii="Times New Roman" w:hAnsi="Times New Roman" w:cs="Times New Roman"/>
          <w:sz w:val="24"/>
          <w:szCs w:val="24"/>
        </w:rPr>
        <w:t>льное       развитие   личности</w:t>
      </w:r>
      <w:r w:rsidR="0021296F" w:rsidRPr="0021296F">
        <w:rPr>
          <w:rFonts w:ascii="Times New Roman" w:hAnsi="Times New Roman" w:cs="Times New Roman"/>
          <w:sz w:val="24"/>
          <w:szCs w:val="24"/>
        </w:rPr>
        <w:t>.   Программа     предусматривает включение задач и заданий, трудность которых определяется не столько математическим содержанием, скольк</w:t>
      </w:r>
      <w:r w:rsidR="0021296F">
        <w:rPr>
          <w:rFonts w:ascii="Times New Roman" w:hAnsi="Times New Roman" w:cs="Times New Roman"/>
          <w:sz w:val="24"/>
          <w:szCs w:val="24"/>
        </w:rPr>
        <w:t>о новизной и необычностью мате</w:t>
      </w:r>
      <w:r w:rsidR="0021296F" w:rsidRPr="0021296F">
        <w:rPr>
          <w:rFonts w:ascii="Times New Roman" w:hAnsi="Times New Roman" w:cs="Times New Roman"/>
          <w:sz w:val="24"/>
          <w:szCs w:val="24"/>
        </w:rPr>
        <w:t>матической ситуации, что способствует появлению у учащихся желания отказаться от образца, проявить самост</w:t>
      </w:r>
      <w:r w:rsidR="0021296F">
        <w:rPr>
          <w:rFonts w:ascii="Times New Roman" w:hAnsi="Times New Roman" w:cs="Times New Roman"/>
          <w:sz w:val="24"/>
          <w:szCs w:val="24"/>
        </w:rPr>
        <w:t>оятельность, а также формирова</w:t>
      </w:r>
      <w:r w:rsidR="0021296F" w:rsidRPr="0021296F">
        <w:rPr>
          <w:rFonts w:ascii="Times New Roman" w:hAnsi="Times New Roman" w:cs="Times New Roman"/>
          <w:sz w:val="24"/>
          <w:szCs w:val="24"/>
        </w:rPr>
        <w:t xml:space="preserve">нию умений работать в условиях поиска и развитию сообразительности, любознательности. </w:t>
      </w:r>
    </w:p>
    <w:p w:rsidR="0021296F" w:rsidRPr="0021296F" w:rsidRDefault="0021296F" w:rsidP="0021296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     В процессе выполнения заданий дети </w:t>
      </w:r>
      <w:r>
        <w:rPr>
          <w:rFonts w:ascii="Times New Roman" w:hAnsi="Times New Roman" w:cs="Times New Roman"/>
          <w:sz w:val="24"/>
          <w:szCs w:val="24"/>
        </w:rPr>
        <w:t>учатся видеть сходство и разли</w:t>
      </w:r>
      <w:r w:rsidRPr="0021296F">
        <w:rPr>
          <w:rFonts w:ascii="Times New Roman" w:hAnsi="Times New Roman" w:cs="Times New Roman"/>
          <w:sz w:val="24"/>
          <w:szCs w:val="24"/>
        </w:rPr>
        <w:t xml:space="preserve">чия, замечать изменения, выявлять причины и характер изменений и на основе этого формулировать выводы. Совместное с учителем движение от вопроса к ответу — это возможность </w:t>
      </w:r>
      <w:r>
        <w:rPr>
          <w:rFonts w:ascii="Times New Roman" w:hAnsi="Times New Roman" w:cs="Times New Roman"/>
          <w:sz w:val="24"/>
          <w:szCs w:val="24"/>
        </w:rPr>
        <w:t>научить ученика рассуждать, со</w:t>
      </w:r>
      <w:r w:rsidRPr="0021296F">
        <w:rPr>
          <w:rFonts w:ascii="Times New Roman" w:hAnsi="Times New Roman" w:cs="Times New Roman"/>
          <w:sz w:val="24"/>
          <w:szCs w:val="24"/>
        </w:rPr>
        <w:t xml:space="preserve">мневаться, задумываться, стараться самому находить выход-ответ. </w:t>
      </w:r>
    </w:p>
    <w:p w:rsidR="0021296F" w:rsidRDefault="0021296F" w:rsidP="0034540C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    </w:t>
      </w:r>
      <w:r w:rsidR="0034540C">
        <w:rPr>
          <w:rFonts w:ascii="Times New Roman" w:hAnsi="Times New Roman" w:cs="Times New Roman"/>
          <w:sz w:val="24"/>
          <w:szCs w:val="24"/>
        </w:rPr>
        <w:t>Клуб «Юный математик</w:t>
      </w:r>
      <w:r w:rsidR="0034540C" w:rsidRPr="0021296F">
        <w:rPr>
          <w:rFonts w:ascii="Times New Roman" w:hAnsi="Times New Roman" w:cs="Times New Roman"/>
          <w:sz w:val="24"/>
          <w:szCs w:val="24"/>
        </w:rPr>
        <w:t xml:space="preserve">» </w:t>
      </w:r>
      <w:r w:rsidRPr="0021296F">
        <w:rPr>
          <w:rFonts w:ascii="Times New Roman" w:hAnsi="Times New Roman" w:cs="Times New Roman"/>
          <w:sz w:val="24"/>
          <w:szCs w:val="24"/>
        </w:rPr>
        <w:t xml:space="preserve"> учитывает   возрастные особенности младших школьников и по</w:t>
      </w:r>
      <w:r>
        <w:rPr>
          <w:rFonts w:ascii="Times New Roman" w:hAnsi="Times New Roman" w:cs="Times New Roman"/>
          <w:sz w:val="24"/>
          <w:szCs w:val="24"/>
        </w:rPr>
        <w:t>этому предусматривает организа</w:t>
      </w:r>
      <w:r w:rsidRPr="0021296F">
        <w:rPr>
          <w:rFonts w:ascii="Times New Roman" w:hAnsi="Times New Roman" w:cs="Times New Roman"/>
          <w:sz w:val="24"/>
          <w:szCs w:val="24"/>
        </w:rPr>
        <w:t xml:space="preserve">цию подвижной деятельности учащихся, которая не мешает умственной </w:t>
      </w:r>
      <w:r>
        <w:rPr>
          <w:rFonts w:ascii="Times New Roman" w:hAnsi="Times New Roman" w:cs="Times New Roman"/>
          <w:sz w:val="24"/>
          <w:szCs w:val="24"/>
        </w:rPr>
        <w:t xml:space="preserve">работе. </w:t>
      </w:r>
      <w:r w:rsidRPr="0021296F">
        <w:rPr>
          <w:rFonts w:ascii="Times New Roman" w:hAnsi="Times New Roman" w:cs="Times New Roman"/>
          <w:sz w:val="24"/>
          <w:szCs w:val="24"/>
        </w:rPr>
        <w:t>С</w:t>
      </w:r>
      <w:r w:rsidR="0034540C">
        <w:rPr>
          <w:rFonts w:ascii="Times New Roman" w:hAnsi="Times New Roman" w:cs="Times New Roman"/>
          <w:sz w:val="24"/>
          <w:szCs w:val="24"/>
        </w:rPr>
        <w:t xml:space="preserve">  этой   целью   в  данный курс</w:t>
      </w:r>
      <w:r w:rsidRPr="0021296F">
        <w:rPr>
          <w:rFonts w:ascii="Times New Roman" w:hAnsi="Times New Roman" w:cs="Times New Roman"/>
          <w:sz w:val="24"/>
          <w:szCs w:val="24"/>
        </w:rPr>
        <w:t xml:space="preserve">    включены</w:t>
      </w:r>
      <w:r>
        <w:rPr>
          <w:rFonts w:ascii="Times New Roman" w:hAnsi="Times New Roman" w:cs="Times New Roman"/>
          <w:sz w:val="24"/>
          <w:szCs w:val="24"/>
        </w:rPr>
        <w:t xml:space="preserve">      подвижные     матема</w:t>
      </w:r>
      <w:r w:rsidRPr="0021296F">
        <w:rPr>
          <w:rFonts w:ascii="Times New Roman" w:hAnsi="Times New Roman" w:cs="Times New Roman"/>
          <w:sz w:val="24"/>
          <w:szCs w:val="24"/>
        </w:rPr>
        <w:t>тические игры, последовательная смен</w:t>
      </w:r>
      <w:r>
        <w:rPr>
          <w:rFonts w:ascii="Times New Roman" w:hAnsi="Times New Roman" w:cs="Times New Roman"/>
          <w:sz w:val="24"/>
          <w:szCs w:val="24"/>
        </w:rPr>
        <w:t>а одним учеником «центров» дея</w:t>
      </w:r>
      <w:r w:rsidRPr="0021296F">
        <w:rPr>
          <w:rFonts w:ascii="Times New Roman" w:hAnsi="Times New Roman" w:cs="Times New Roman"/>
          <w:sz w:val="24"/>
          <w:szCs w:val="24"/>
        </w:rPr>
        <w:t>тельности     в   течение   одного   занятия;   что   приводит   к   передвижению учеников по классу в ходе выполнения математических заданий на листах бумаги, расположенных на стенах класс</w:t>
      </w:r>
      <w:r>
        <w:rPr>
          <w:rFonts w:ascii="Times New Roman" w:hAnsi="Times New Roman" w:cs="Times New Roman"/>
          <w:sz w:val="24"/>
          <w:szCs w:val="24"/>
        </w:rPr>
        <w:t>ной комнаты, и др. Во время за</w:t>
      </w:r>
      <w:r w:rsidRPr="0021296F">
        <w:rPr>
          <w:rFonts w:ascii="Times New Roman" w:hAnsi="Times New Roman" w:cs="Times New Roman"/>
          <w:sz w:val="24"/>
          <w:szCs w:val="24"/>
        </w:rPr>
        <w:t>нятий важно поддерживать прямое общение между детьми (возможность подходить друг к другу, переговариваться, обмениваться мыслям</w:t>
      </w:r>
      <w:r w:rsidR="0034540C">
        <w:rPr>
          <w:rFonts w:ascii="Times New Roman" w:hAnsi="Times New Roman" w:cs="Times New Roman"/>
          <w:sz w:val="24"/>
          <w:szCs w:val="24"/>
        </w:rPr>
        <w:t>и). При организации интеллектуального клуба</w:t>
      </w:r>
      <w:r w:rsidRPr="0021296F">
        <w:rPr>
          <w:rFonts w:ascii="Times New Roman" w:hAnsi="Times New Roman" w:cs="Times New Roman"/>
          <w:sz w:val="24"/>
          <w:szCs w:val="24"/>
        </w:rPr>
        <w:t xml:space="preserve"> целесообразно использовать принципы игр «Ручеёк», «Пересадки», принцип свободного перемещения по классу, работу в группах и в парах постоянного и сменного состава. Некоторые математические       игры   и  задания    могут   принимать      форму    состязаний, соревнований между командами. </w:t>
      </w:r>
    </w:p>
    <w:p w:rsidR="00025DBF" w:rsidRPr="00025DBF" w:rsidRDefault="00025DBF" w:rsidP="00025DB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5DBF">
        <w:rPr>
          <w:rFonts w:ascii="Times New Roman" w:eastAsia="Calibri" w:hAnsi="Times New Roman" w:cs="Times New Roman"/>
          <w:b/>
          <w:sz w:val="24"/>
          <w:szCs w:val="24"/>
        </w:rPr>
        <w:t>Первый год обучения ставит цель</w:t>
      </w:r>
      <w:r w:rsidR="0012427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25DBF">
        <w:rPr>
          <w:rFonts w:ascii="Times New Roman" w:eastAsia="Calibri" w:hAnsi="Times New Roman" w:cs="Times New Roman"/>
          <w:sz w:val="24"/>
          <w:szCs w:val="24"/>
        </w:rPr>
        <w:t>- научить ориентироваться в таких понятиях «влево», «вправо», «вверх», «вниз»,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025DBF" w:rsidRPr="00025DBF" w:rsidRDefault="00025DBF" w:rsidP="00025DBF">
      <w:pPr>
        <w:pStyle w:val="1"/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5DBF">
        <w:rPr>
          <w:rFonts w:ascii="Times New Roman" w:hAnsi="Times New Roman" w:cs="Times New Roman"/>
          <w:b/>
          <w:bCs/>
          <w:sz w:val="24"/>
          <w:szCs w:val="24"/>
          <w:lang w:val="ru-RU"/>
        </w:rPr>
        <w:t>Второй год обучения ставит цели</w:t>
      </w:r>
      <w:r w:rsidRPr="00025DBF">
        <w:rPr>
          <w:rFonts w:ascii="Times New Roman" w:hAnsi="Times New Roman" w:cs="Times New Roman"/>
          <w:sz w:val="24"/>
          <w:szCs w:val="24"/>
          <w:lang w:val="ru-RU"/>
        </w:rPr>
        <w:t xml:space="preserve"> - сформировать у учащихся основные базовые понятия, такие как: «точка», «линия», «отрезок», «луч», «углы», «треугольники», «четырехугольники», научить сравнивать, анализировать, выработать умение правильно пользоваться карандашом и линейкой. Конструирование из геометрических фигур силуэтов животных, национальную тувинскую юрту. Также формируются основное понятие такое как: масса основываясь на сравнении тувинской меры .</w:t>
      </w:r>
    </w:p>
    <w:p w:rsidR="00025DBF" w:rsidRPr="00025DBF" w:rsidRDefault="00025DBF" w:rsidP="00025DBF">
      <w:pPr>
        <w:pStyle w:val="1"/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5DBF"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Третий год обучения ставит целью</w:t>
      </w:r>
      <w:r w:rsidRPr="00025DBF">
        <w:rPr>
          <w:rFonts w:ascii="Times New Roman" w:hAnsi="Times New Roman" w:cs="Times New Roman"/>
          <w:sz w:val="24"/>
          <w:szCs w:val="24"/>
          <w:lang w:val="ru-RU"/>
        </w:rPr>
        <w:t xml:space="preserve"> дополнить и расширить знания учащихся, полученные ранее. Программой предусмотрено знакомить с буквенной символикой, научить применять формулы при решении геометрических задач: привить навыки пользования циркулем, транспортиром.</w:t>
      </w:r>
    </w:p>
    <w:p w:rsidR="00025DBF" w:rsidRDefault="00025DBF" w:rsidP="00025DBF">
      <w:pPr>
        <w:pStyle w:val="1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5DB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Четвертый год ставит цели </w:t>
      </w:r>
      <w:r w:rsidRPr="00025DBF">
        <w:rPr>
          <w:rFonts w:ascii="Times New Roman" w:hAnsi="Times New Roman" w:cs="Times New Roman"/>
          <w:sz w:val="24"/>
          <w:szCs w:val="24"/>
          <w:lang w:val="ru-RU"/>
        </w:rPr>
        <w:t>знакомить учащихся с понятием высота, медиана, биссектриса, их построениями: определять площади геометрических фигур, с применением формул; познакомить с геометрическими телами.</w:t>
      </w:r>
    </w:p>
    <w:p w:rsidR="00DE5148" w:rsidRDefault="00DE5148" w:rsidP="00025DBF">
      <w:pPr>
        <w:pStyle w:val="1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5148" w:rsidRDefault="00DE5148" w:rsidP="00025DBF">
      <w:pPr>
        <w:pStyle w:val="1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E5148" w:rsidRDefault="00DE5148" w:rsidP="00DE5148">
      <w:pPr>
        <w:pStyle w:val="c0"/>
        <w:shd w:val="clear" w:color="auto" w:fill="FFFFFF"/>
        <w:spacing w:line="360" w:lineRule="auto"/>
        <w:rPr>
          <w:rStyle w:val="c4"/>
          <w:rFonts w:ascii="Arial" w:hAnsi="Arial" w:cs="Arial"/>
          <w:color w:val="444444"/>
          <w:sz w:val="18"/>
          <w:szCs w:val="18"/>
        </w:rPr>
      </w:pPr>
    </w:p>
    <w:p w:rsidR="00DE5148" w:rsidRPr="00DE5148" w:rsidRDefault="00DE5148" w:rsidP="00DE6D12">
      <w:pPr>
        <w:pStyle w:val="1"/>
        <w:spacing w:before="0"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75B25" w:rsidRPr="00DE5148" w:rsidRDefault="00A75B25" w:rsidP="00DE5148">
      <w:pPr>
        <w:pStyle w:val="10"/>
        <w:spacing w:line="240" w:lineRule="auto"/>
        <w:jc w:val="both"/>
        <w:rPr>
          <w:b/>
          <w:lang w:val="ru-RU"/>
        </w:rPr>
      </w:pPr>
    </w:p>
    <w:p w:rsidR="00A75B25" w:rsidRPr="00A75B25" w:rsidRDefault="00A75B25" w:rsidP="0012427B">
      <w:pPr>
        <w:pStyle w:val="10"/>
        <w:spacing w:line="240" w:lineRule="auto"/>
        <w:jc w:val="center"/>
        <w:rPr>
          <w:b/>
          <w:sz w:val="28"/>
          <w:szCs w:val="28"/>
          <w:lang w:val="ru-RU"/>
        </w:rPr>
      </w:pPr>
      <w:r w:rsidRPr="00A75B25">
        <w:rPr>
          <w:b/>
          <w:sz w:val="28"/>
          <w:szCs w:val="28"/>
          <w:lang w:val="ru-RU"/>
        </w:rPr>
        <w:t>Цели и задачи</w:t>
      </w:r>
      <w:r w:rsidRPr="00A75B25">
        <w:rPr>
          <w:sz w:val="28"/>
          <w:szCs w:val="28"/>
          <w:lang w:val="ru-RU"/>
        </w:rPr>
        <w:t xml:space="preserve">    </w:t>
      </w:r>
      <w:r w:rsidRPr="00A75B25">
        <w:rPr>
          <w:b/>
          <w:sz w:val="28"/>
          <w:szCs w:val="28"/>
          <w:lang w:val="ru-RU"/>
        </w:rPr>
        <w:t>клуба «Юный математик»</w:t>
      </w:r>
    </w:p>
    <w:p w:rsidR="00DE6D12" w:rsidRPr="00DE6D12" w:rsidRDefault="00DE6D12" w:rsidP="00DE6D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обеспечить числовую грамотность учащихся, углубить начальные геометрические представления, усилить развитие логического мышления и пространственных представлений детей, научить анализировать.</w:t>
      </w:r>
    </w:p>
    <w:p w:rsidR="00DE6D12" w:rsidRPr="00DE6D12" w:rsidRDefault="00DE6D12" w:rsidP="00DE6D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Полноценное интеллектуальное развитие учащихся,  формирование мыслительных</w:t>
      </w:r>
    </w:p>
    <w:p w:rsidR="00DE6D12" w:rsidRPr="00DE6D12" w:rsidRDefault="00DE6D12" w:rsidP="00DE6D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процессов,  творческой деятельности,  теоретического сознания, овладение учащимися важными логико-математическими понятиями.</w:t>
      </w:r>
    </w:p>
    <w:p w:rsidR="00DE6D12" w:rsidRPr="00DE6D12" w:rsidRDefault="00DE6D12" w:rsidP="00DE6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E6D12" w:rsidRPr="00DE6D12" w:rsidRDefault="00DE6D12" w:rsidP="00DE6D1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геометрические и пространственные представления учащихся.</w:t>
      </w:r>
    </w:p>
    <w:p w:rsidR="00DE6D12" w:rsidRPr="00DE6D12" w:rsidRDefault="00DE6D12" w:rsidP="00DE6D1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Развивать мышление ребёнка, его творческую деятельность.</w:t>
      </w:r>
    </w:p>
    <w:p w:rsidR="00DE6D12" w:rsidRPr="00DE6D12" w:rsidRDefault="00DE6D12" w:rsidP="00DE6D1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 учащихся представлений о натуральных числах и нуле, овладение ими алгоритмом арифметических действий.</w:t>
      </w:r>
    </w:p>
    <w:p w:rsidR="00DE6D12" w:rsidRPr="00DE6D12" w:rsidRDefault="00DE6D12" w:rsidP="00DE6D1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Ознакомление учащихся с наиболее часто встречающимися на практике величинами, их единицами и измерением, с зависимостями между величинами и их применением в несложных практических расчётах.</w:t>
      </w:r>
    </w:p>
    <w:p w:rsidR="00DE6D12" w:rsidRPr="00DE6D12" w:rsidRDefault="00DE6D12" w:rsidP="00DE6D1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у учащихся первоначальные представления об алгебраических понятиях.</w:t>
      </w:r>
    </w:p>
    <w:p w:rsidR="00DE6D12" w:rsidRPr="00DE6D12" w:rsidRDefault="00DE6D12" w:rsidP="00DE6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Предполагаемые результаты:</w:t>
      </w:r>
    </w:p>
    <w:p w:rsidR="00DE6D12" w:rsidRPr="00DE6D12" w:rsidRDefault="00DE6D12" w:rsidP="00DE6D1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усвоить основные базовые знания по математике; её ключевые понятия;</w:t>
      </w:r>
    </w:p>
    <w:p w:rsidR="00DE6D12" w:rsidRPr="00DE6D12" w:rsidRDefault="00DE6D12" w:rsidP="00DE6D1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помочь учащимся овладеть способами исследовательской деятельности;</w:t>
      </w:r>
    </w:p>
    <w:p w:rsidR="00DE6D12" w:rsidRPr="00DE6D12" w:rsidRDefault="00DE6D12" w:rsidP="00DE6D1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формировать творческое мышление;</w:t>
      </w:r>
    </w:p>
    <w:p w:rsidR="00DE6D12" w:rsidRPr="00DE6D12" w:rsidRDefault="00DE6D12" w:rsidP="00DE6D1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улучшению качества решения задач различ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уровня сложности учащимися.</w:t>
      </w:r>
      <w:r w:rsidRPr="00DE6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75B25" w:rsidRPr="00A75B25" w:rsidRDefault="00A75B25" w:rsidP="00DE6D1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5B25">
        <w:rPr>
          <w:rFonts w:ascii="Times New Roman" w:hAnsi="Times New Roman" w:cs="Times New Roman"/>
          <w:b/>
          <w:sz w:val="24"/>
          <w:szCs w:val="24"/>
        </w:rPr>
        <w:t>Особенности программы.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b/>
          <w:i/>
          <w:sz w:val="24"/>
          <w:szCs w:val="24"/>
        </w:rPr>
        <w:t>Принципы.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 Принципы, которые решают современные образовательные задачи с учётом  запросов будущего: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1. Принцип деятельности включает ребёнка в учебно</w:t>
      </w:r>
      <w:r w:rsidR="004C6878">
        <w:rPr>
          <w:rFonts w:ascii="Times New Roman" w:hAnsi="Times New Roman" w:cs="Times New Roman"/>
          <w:sz w:val="24"/>
          <w:szCs w:val="24"/>
        </w:rPr>
        <w:t xml:space="preserve"> </w:t>
      </w:r>
      <w:r w:rsidRPr="00A75B25">
        <w:rPr>
          <w:rFonts w:ascii="Times New Roman" w:hAnsi="Times New Roman" w:cs="Times New Roman"/>
          <w:sz w:val="24"/>
          <w:szCs w:val="24"/>
        </w:rPr>
        <w:t>- познавательную деятельность. Самообучение называют деятельностным подходом.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2. Принцип целостного представления о мире в деятельностном подходе тесно связан с дидактическим принципом научности, но глубже по отношению к традиционной системе. Здесь речь идёт и о личностном отношении учащихся к полученным знаниям и умении применять их в своей практической деятельности. 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3. Принцип непрерывности означает преемственность между всеми ступенями обучения на уровне методологии, содержания и методики.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4. Принцип минимакса заключается в следующем: учитель должен предложить ученику содержание образования по максимальному уровню, а ученик обязан усвоить это содержание по минимальному  уровню.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5. Принцип психологической комфортности предполагает снятие по возможности всех стрессообразующих факторов учебного процесса, создание в классе и на уроке такой атмосферы, которая расковывает учеников, и, в которой они чувствуют себя уверенно. У учеников не должно быть никакого страха перед учителем, не должно быть подавления личности ребёнка.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lastRenderedPageBreak/>
        <w:t xml:space="preserve">     6. Принцип вариативности предполагает развитие у детей вариативного мышления, т. е. понимания возможности различных вариантов решения задачи и умения осуществлять систематический перебор вариантов. Этот принцип снимает страх перед ошибкой, учит воспринимать неудачу не как трагедию, а как сигнал для её исправления.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7. Принцип творчества (креативности) предполагает максимальную ориентацию на творческое начало в учебной деятельности ученика, приобретение ими собственного опыта творческой деятельности.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8. Принцип системности. Развитие ребёнка - процесс, в котором взаимосвязаны и взаимозависимы все компоненты. Нельзя развивать лишь одну функцию. Необходима системная работа по развитию ребёнка.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9. Соответствие возрастным и индивидуальным особенностям.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10. Адекватность требований и нагрузок.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11. Постепенность.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12. Индивидуализация темпа работы.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13. Повторность материала.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Ценностными ориентирами содержания</w:t>
      </w:r>
      <w:r w:rsidRPr="00A75B2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A75B25">
        <w:rPr>
          <w:rFonts w:ascii="Times New Roman" w:eastAsia="Calibri" w:hAnsi="Times New Roman" w:cs="Times New Roman"/>
          <w:sz w:val="24"/>
          <w:szCs w:val="24"/>
        </w:rPr>
        <w:t>данного факультативного курса  являются: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формирование умения рассуждать как компонента логической грамотности; освоение эвристических приемов рассуждений;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формирование интеллектуальных умений, связанных с выбором стратегии решения, анализом ситуации, сопоставлением данных;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развитие познавательной активности и самостоятельности учащихся;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формирование способностей наблюдать, сравнивать, обобщать, находить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простейшие закономерности, использовать догадку, строить и проверять</w:t>
      </w:r>
    </w:p>
    <w:p w:rsidR="00A75B25" w:rsidRPr="00A75B25" w:rsidRDefault="00A75B25" w:rsidP="00A75B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простейшие гипотезы;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формирование пространственных представлений и пространственного</w:t>
      </w:r>
    </w:p>
    <w:p w:rsidR="00A75B25" w:rsidRPr="00A75B25" w:rsidRDefault="00A75B25" w:rsidP="00A75B2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воображения;</w:t>
      </w:r>
    </w:p>
    <w:p w:rsidR="00DE6D12" w:rsidRDefault="00A75B25" w:rsidP="00DE6D1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eastAsia="Calibri" w:hAnsi="Times New Roman" w:cs="Times New Roman"/>
          <w:sz w:val="24"/>
          <w:szCs w:val="24"/>
        </w:rPr>
        <w:t>– привлечение учащихся к обмену информацией в ходе свободного общения на занятиях.</w:t>
      </w:r>
    </w:p>
    <w:p w:rsidR="00A75B25" w:rsidRPr="00F361C7" w:rsidRDefault="00A75B25" w:rsidP="00DE6D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В работе с детьми будут использованы следующие </w:t>
      </w:r>
      <w:r w:rsidRPr="00F361C7">
        <w:rPr>
          <w:rFonts w:ascii="Times New Roman" w:hAnsi="Times New Roman" w:cs="Times New Roman"/>
          <w:b/>
          <w:sz w:val="24"/>
          <w:szCs w:val="24"/>
        </w:rPr>
        <w:t>методы: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- словесные,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- наглядные, 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- практические,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- исследовательские.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Ведущим методом является исследовательский. Организаторами исследований могут, кроме учителя, становиться дети. 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Для развития различных сторон мышления в программе предусмотрены разнообразные </w:t>
      </w:r>
      <w:r w:rsidRPr="00F361C7">
        <w:rPr>
          <w:rFonts w:ascii="Times New Roman" w:hAnsi="Times New Roman" w:cs="Times New Roman"/>
          <w:b/>
          <w:sz w:val="24"/>
          <w:szCs w:val="24"/>
        </w:rPr>
        <w:t>виды учебных  действий</w:t>
      </w:r>
      <w:r w:rsidRPr="00A75B25">
        <w:rPr>
          <w:rFonts w:ascii="Times New Roman" w:hAnsi="Times New Roman" w:cs="Times New Roman"/>
          <w:sz w:val="24"/>
          <w:szCs w:val="24"/>
        </w:rPr>
        <w:t xml:space="preserve">, которые разбиты на три большие группы: репродуктивные, продуктивные (творческие)  и контролирующие. 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 К репродуктивным относятся: 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а) исполнительские учебные действия, которые предполагают выполнение заданий по образцу,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б) воспроизводящие учебные действия направлены на формирование вычислительных и графических навыков.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lastRenderedPageBreak/>
        <w:t xml:space="preserve">     Ко второй группе относятся три вида учебных действий - это обобщающие мыслительные действия, осуществляемые детьми под руководством учителя при объяснении нового материала в связи с выполнением заданий аналитического, сравнительного и обобщающего характера.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Поисковые учебные действия, при применении которых дети осуществляют отдельные шаги самостоятельного поиска новых знаний.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Преобразующие учебные действия, связанные  с  преобразованием примеров и задач и направленные на формирование диалектических умственных действий.</w:t>
      </w:r>
    </w:p>
    <w:p w:rsidR="00F361C7" w:rsidRDefault="00A75B25" w:rsidP="00F361C7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 xml:space="preserve">    Контролирующие учебные действия направлены на формирование навыков самоконтроля.</w:t>
      </w:r>
    </w:p>
    <w:p w:rsidR="00A75B25" w:rsidRPr="00F361C7" w:rsidRDefault="00F361C7" w:rsidP="00F361C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A75B25" w:rsidRPr="00A75B25">
        <w:rPr>
          <w:rFonts w:ascii="Times New Roman" w:hAnsi="Times New Roman" w:cs="Times New Roman"/>
          <w:b/>
          <w:i/>
          <w:sz w:val="24"/>
          <w:szCs w:val="24"/>
        </w:rPr>
        <w:t>Виды деятельности: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творческие работы,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задания на смекалку,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лабиринты,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кроссворды,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логические задачи,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упражнения на распознавание геометрических фигур,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решение нестандартных задач,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решение текстовых задач повышенной трудности различными способами,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выражения на сложение,  вычитание, в различных системах счисления,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решение комбинаторных задач,</w:t>
      </w:r>
    </w:p>
    <w:p w:rsidR="00A75B25" w:rsidRP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решение задач на части повышенной трудности,</w:t>
      </w:r>
    </w:p>
    <w:p w:rsidR="00A75B25" w:rsidRDefault="00A75B25" w:rsidP="00A75B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5B25">
        <w:rPr>
          <w:rFonts w:ascii="Times New Roman" w:hAnsi="Times New Roman" w:cs="Times New Roman"/>
          <w:sz w:val="24"/>
          <w:szCs w:val="24"/>
        </w:rPr>
        <w:t>- решение геометрических задач.</w:t>
      </w:r>
    </w:p>
    <w:p w:rsidR="00F361C7" w:rsidRPr="00F361C7" w:rsidRDefault="00F361C7" w:rsidP="00F361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</w:t>
      </w:r>
      <w:r w:rsidRPr="00F361C7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работы:</w:t>
      </w:r>
    </w:p>
    <w:p w:rsidR="00F361C7" w:rsidRDefault="00F361C7" w:rsidP="00F361C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занимательных задач;</w:t>
      </w:r>
    </w:p>
    <w:p w:rsidR="00F361C7" w:rsidRDefault="00F361C7" w:rsidP="00F361C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знакомство с научно-популярной литературой, связанной с математикой;</w:t>
      </w:r>
    </w:p>
    <w:p w:rsidR="00F361C7" w:rsidRDefault="00F361C7" w:rsidP="00F361C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самостоятельная работа;</w:t>
      </w:r>
    </w:p>
    <w:p w:rsidR="00F361C7" w:rsidRDefault="00F361C7" w:rsidP="00F361C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в парах, в группах;</w:t>
      </w:r>
    </w:p>
    <w:p w:rsidR="00F361C7" w:rsidRPr="00F361C7" w:rsidRDefault="00F361C7" w:rsidP="00F361C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творческие работы.</w:t>
      </w:r>
    </w:p>
    <w:p w:rsidR="00F361C7" w:rsidRPr="00A75B25" w:rsidRDefault="00F361C7" w:rsidP="00F361C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75B25" w:rsidRPr="00025DBF" w:rsidRDefault="00A75B25" w:rsidP="00A75B25">
      <w:pPr>
        <w:pStyle w:val="1"/>
        <w:spacing w:after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1296F" w:rsidRPr="005036EC" w:rsidRDefault="0021296F" w:rsidP="00F361C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36EC">
        <w:rPr>
          <w:rFonts w:ascii="Times New Roman" w:hAnsi="Times New Roman" w:cs="Times New Roman"/>
          <w:b/>
          <w:sz w:val="28"/>
          <w:szCs w:val="28"/>
        </w:rPr>
        <w:t>Место факультатива в учебном плане</w:t>
      </w:r>
    </w:p>
    <w:p w:rsidR="0055204D" w:rsidRDefault="00A533AE" w:rsidP="0021296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</w:t>
      </w:r>
      <w:r w:rsidR="0055204D">
        <w:rPr>
          <w:rFonts w:ascii="Times New Roman" w:hAnsi="Times New Roman" w:cs="Times New Roman"/>
          <w:sz w:val="24"/>
          <w:szCs w:val="24"/>
        </w:rPr>
        <w:t xml:space="preserve"> в</w:t>
      </w:r>
      <w:r w:rsidR="00DE5148">
        <w:rPr>
          <w:rFonts w:ascii="Times New Roman" w:hAnsi="Times New Roman" w:cs="Times New Roman"/>
          <w:sz w:val="24"/>
          <w:szCs w:val="24"/>
        </w:rPr>
        <w:t xml:space="preserve"> </w:t>
      </w:r>
      <w:r w:rsidR="0055204D">
        <w:rPr>
          <w:rFonts w:ascii="Times New Roman" w:hAnsi="Times New Roman" w:cs="Times New Roman"/>
          <w:sz w:val="24"/>
          <w:szCs w:val="24"/>
        </w:rPr>
        <w:t>1 классе</w:t>
      </w:r>
      <w:r>
        <w:rPr>
          <w:rFonts w:ascii="Times New Roman" w:hAnsi="Times New Roman" w:cs="Times New Roman"/>
          <w:sz w:val="24"/>
          <w:szCs w:val="24"/>
        </w:rPr>
        <w:t xml:space="preserve"> рассчитана на 30</w:t>
      </w:r>
      <w:r w:rsidR="0021296F" w:rsidRPr="0021296F">
        <w:rPr>
          <w:rFonts w:ascii="Times New Roman" w:hAnsi="Times New Roman" w:cs="Times New Roman"/>
          <w:sz w:val="24"/>
          <w:szCs w:val="24"/>
        </w:rPr>
        <w:t xml:space="preserve"> ч в год с проведением занятий </w:t>
      </w:r>
      <w:r w:rsidR="0021296F">
        <w:rPr>
          <w:rFonts w:ascii="Times New Roman" w:hAnsi="Times New Roman" w:cs="Times New Roman"/>
          <w:sz w:val="24"/>
          <w:szCs w:val="24"/>
        </w:rPr>
        <w:t>один раз в неделю продолжитель</w:t>
      </w:r>
      <w:r>
        <w:rPr>
          <w:rFonts w:ascii="Times New Roman" w:hAnsi="Times New Roman" w:cs="Times New Roman"/>
          <w:sz w:val="24"/>
          <w:szCs w:val="24"/>
        </w:rPr>
        <w:t xml:space="preserve">ностью 30 мин. </w:t>
      </w:r>
    </w:p>
    <w:p w:rsidR="005B06A9" w:rsidRDefault="005B06A9" w:rsidP="00F361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1C7" w:rsidRPr="0021296F" w:rsidRDefault="00F361C7" w:rsidP="00F361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DBF" w:rsidRPr="0055204D" w:rsidRDefault="0055204D" w:rsidP="0055204D">
      <w:pPr>
        <w:widowControl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5204D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</w:t>
      </w:r>
    </w:p>
    <w:p w:rsidR="005B06A9" w:rsidRPr="00DE5148" w:rsidRDefault="0021296F" w:rsidP="005B06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5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6A9" w:rsidRPr="00DE5148">
        <w:rPr>
          <w:rFonts w:ascii="Times New Roman" w:eastAsia="Calibri" w:hAnsi="Times New Roman" w:cs="Times New Roman"/>
          <w:b/>
          <w:iCs/>
          <w:sz w:val="24"/>
          <w:szCs w:val="24"/>
        </w:rPr>
        <w:t>Личностные результаты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развитие любознательности, сообразительности при выполнении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разнообразных заданий проблемного и эвристического характера;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развитие внимательности, настойчивости, целеустремленности, умения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преодолевать трудности – качеств весьма важных в практической деятельности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любого человека;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воспитание чувства справедливости, ответственности;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развитие самостоятельности суждений, независимости и нестандартности</w:t>
      </w:r>
    </w:p>
    <w:p w:rsidR="005B06A9" w:rsidRPr="005B06A9" w:rsidRDefault="005B06A9" w:rsidP="005B06A9">
      <w:pPr>
        <w:widowControl w:val="0"/>
        <w:numPr>
          <w:ilvl w:val="0"/>
          <w:numId w:val="1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sz w:val="24"/>
          <w:szCs w:val="24"/>
        </w:rPr>
        <w:t>мышления.</w:t>
      </w:r>
    </w:p>
    <w:p w:rsidR="005B06A9" w:rsidRPr="00DE5148" w:rsidRDefault="005B06A9" w:rsidP="005B06A9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E5148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Метапредметные результаты 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Ориентироваться </w:t>
      </w:r>
      <w:r w:rsidRPr="005B06A9">
        <w:rPr>
          <w:rFonts w:ascii="Times New Roman" w:eastAsia="Calibri" w:hAnsi="Times New Roman" w:cs="Times New Roman"/>
          <w:sz w:val="24"/>
          <w:szCs w:val="24"/>
        </w:rPr>
        <w:t>в понятиях «влево», «вправо», «вверх», «вниз».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Ориентироваться </w:t>
      </w:r>
      <w:r w:rsidRPr="005B06A9">
        <w:rPr>
          <w:rFonts w:ascii="Times New Roman" w:eastAsia="Calibri" w:hAnsi="Times New Roman" w:cs="Times New Roman"/>
          <w:sz w:val="24"/>
          <w:szCs w:val="24"/>
        </w:rPr>
        <w:t>на точку начала движения, на числа и стрелки 1</w:t>
      </w:r>
      <w:r w:rsidRPr="005B06A9">
        <w:rPr>
          <w:rFonts w:ascii="Times New Roman" w:eastAsia="MonotypeCorsiva" w:hAnsi="Times New Roman" w:cs="Times New Roman"/>
          <w:iCs/>
          <w:sz w:val="24"/>
          <w:szCs w:val="24"/>
        </w:rPr>
        <w:t xml:space="preserve">→ </w:t>
      </w:r>
      <w:r w:rsidRPr="005B06A9">
        <w:rPr>
          <w:rFonts w:ascii="Times New Roman" w:eastAsia="Calibri" w:hAnsi="Times New Roman" w:cs="Times New Roman"/>
          <w:sz w:val="24"/>
          <w:szCs w:val="24"/>
        </w:rPr>
        <w:t>1</w:t>
      </w:r>
      <w:r w:rsidRPr="005B06A9">
        <w:rPr>
          <w:rFonts w:ascii="Times New Roman" w:eastAsia="MonotypeCorsiva" w:hAnsi="Times New Roman" w:cs="Times New Roman"/>
          <w:iCs/>
          <w:sz w:val="24"/>
          <w:szCs w:val="24"/>
        </w:rPr>
        <w:t xml:space="preserve">↓ </w:t>
      </w:r>
      <w:r w:rsidRPr="005B06A9">
        <w:rPr>
          <w:rFonts w:ascii="Times New Roman" w:eastAsia="Calibri" w:hAnsi="Times New Roman" w:cs="Times New Roman"/>
          <w:sz w:val="24"/>
          <w:szCs w:val="24"/>
        </w:rPr>
        <w:t>и др., указывающие направление движения.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Проводить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линии по заданному маршруту (алгоритму).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Выделять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фигуру заданной формы на сложном чертеже.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Анализировать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расположение деталей (танов, треугольников, уголков, спичек) в исходной конструкции.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Составлять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фигуры из частей.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Определять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место заданной детали в конструкции.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Выявлять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закономерности в расположении деталей;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составлять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детали в соответствии с заданным контуром конструкции.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Сопоставлять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полученный (промежуточный, итоговый) результат с заданным условием.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Объяснять (доказывать) </w:t>
      </w:r>
      <w:r w:rsidRPr="005B06A9">
        <w:rPr>
          <w:rFonts w:ascii="Times New Roman" w:eastAsia="Calibri" w:hAnsi="Times New Roman" w:cs="Times New Roman"/>
          <w:sz w:val="24"/>
          <w:szCs w:val="24"/>
        </w:rPr>
        <w:t>выбор деталей или способа действия при заданном условии.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Анализировать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предложенные возможные варианты верного решения.</w:t>
      </w:r>
    </w:p>
    <w:p w:rsidR="005B06A9" w:rsidRPr="005B06A9" w:rsidRDefault="005B06A9" w:rsidP="005B06A9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Моделировать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объёмные фигуры из различных материалов (проволока, пластилин и др.) и из развёрток.</w:t>
      </w:r>
    </w:p>
    <w:p w:rsidR="00DE5148" w:rsidRPr="00DE5148" w:rsidRDefault="005B06A9" w:rsidP="00DE5148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Осуществлять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развернутые действия контроля и самоконтроля: сравнивать построенную конструкцию с образцом.</w:t>
      </w:r>
    </w:p>
    <w:p w:rsidR="00DE5148" w:rsidRPr="00DE5148" w:rsidRDefault="00DE5148" w:rsidP="00DE5148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</w:t>
      </w:r>
      <w:r w:rsidRPr="00DE5148">
        <w:rPr>
          <w:rFonts w:ascii="Times New Roman" w:eastAsia="Calibri" w:hAnsi="Times New Roman" w:cs="Times New Roman"/>
          <w:b/>
          <w:iCs/>
          <w:sz w:val="24"/>
          <w:szCs w:val="24"/>
        </w:rPr>
        <w:t>Предметные  результаты</w:t>
      </w:r>
    </w:p>
    <w:p w:rsidR="00DE5148" w:rsidRPr="00DE5148" w:rsidRDefault="00DE5148" w:rsidP="00DE5148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Style w:val="c4"/>
          <w:rFonts w:ascii="Times New Roman" w:eastAsia="Calibri" w:hAnsi="Times New Roman" w:cs="Times New Roman"/>
          <w:iCs/>
          <w:sz w:val="24"/>
          <w:szCs w:val="24"/>
        </w:rPr>
      </w:pPr>
      <w:r w:rsidRPr="00DE5148">
        <w:rPr>
          <w:rStyle w:val="c4"/>
          <w:rFonts w:ascii="Times New Roman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DE5148" w:rsidRPr="00DE5148" w:rsidRDefault="00DE5148" w:rsidP="00DE5148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Style w:val="c4"/>
          <w:rFonts w:ascii="Times New Roman" w:eastAsia="Calibri" w:hAnsi="Times New Roman" w:cs="Times New Roman"/>
          <w:iCs/>
          <w:sz w:val="24"/>
          <w:szCs w:val="24"/>
        </w:rPr>
      </w:pPr>
      <w:r w:rsidRPr="00DE5148">
        <w:rPr>
          <w:rStyle w:val="c4"/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</w:t>
      </w:r>
      <w:r w:rsidR="001B34CF">
        <w:rPr>
          <w:rStyle w:val="c4"/>
          <w:rFonts w:ascii="Times New Roman" w:hAnsi="Times New Roman" w:cs="Times New Roman"/>
          <w:sz w:val="24"/>
          <w:szCs w:val="24"/>
        </w:rPr>
        <w:t xml:space="preserve"> </w:t>
      </w:r>
      <w:r w:rsidRPr="00DE5148">
        <w:rPr>
          <w:rStyle w:val="c4"/>
          <w:rFonts w:ascii="Times New Roman" w:hAnsi="Times New Roman" w:cs="Times New Roman"/>
          <w:sz w:val="24"/>
          <w:szCs w:val="24"/>
        </w:rPr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E5148" w:rsidRPr="00DE5148" w:rsidRDefault="00DE5148" w:rsidP="00DE5148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Style w:val="c4"/>
          <w:rFonts w:ascii="Times New Roman" w:eastAsia="Calibri" w:hAnsi="Times New Roman" w:cs="Times New Roman"/>
          <w:iCs/>
          <w:sz w:val="24"/>
          <w:szCs w:val="24"/>
        </w:rPr>
      </w:pPr>
      <w:r w:rsidRPr="00DE5148">
        <w:rPr>
          <w:rStyle w:val="c4"/>
          <w:rFonts w:ascii="Times New Roman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E5148" w:rsidRPr="00DE5148" w:rsidRDefault="00DE5148" w:rsidP="00DE5148">
      <w:pPr>
        <w:widowControl w:val="0"/>
        <w:numPr>
          <w:ilvl w:val="0"/>
          <w:numId w:val="2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E5148">
        <w:rPr>
          <w:rStyle w:val="c4"/>
          <w:rFonts w:ascii="Times New Roman" w:hAnsi="Times New Roman" w:cs="Times New Roman"/>
          <w:sz w:val="24"/>
          <w:szCs w:val="24"/>
        </w:rPr>
        <w:t xml:space="preserve">Умения выполнять устно и письменно арифметические действия с числами и числовыми выражениями, решать текстовые задачи, </w:t>
      </w:r>
      <w:r w:rsidRPr="00DE5148">
        <w:rPr>
          <w:rStyle w:val="c4"/>
          <w:rFonts w:ascii="Times New Roman" w:hAnsi="Times New Roman" w:cs="Times New Roman"/>
          <w:sz w:val="24"/>
          <w:szCs w:val="24"/>
        </w:rPr>
        <w:lastRenderedPageBreak/>
        <w:t>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5B06A9" w:rsidRPr="005B06A9" w:rsidRDefault="005B06A9" w:rsidP="00DE5148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B06A9" w:rsidRPr="005B06A9" w:rsidRDefault="005B06A9" w:rsidP="005B06A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Универсальные учебные действия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Сравнивать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разные приемы действий,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выбирать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удобные способы для выполнения конкретного задания.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Моделировать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в процессе совместного обсуждения алгоритм решения числового кроссворда;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использовать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его в ходе самостоятельной работы.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Применять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изученные способы учебной работы и приёмы вычислений для работы с числовыми головоломками.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Анализировать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правила игры.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Действовать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в соответствии с заданными правилами.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Включаться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в групповую работу.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Участвовать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в обсуждении проблемных вопросов, высказывать собственное мнение и аргументировать его.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Выполнять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пробное учебное действие,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фиксировать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индивидуальное затруднение в пробном действии.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Аргументировать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 xml:space="preserve">свою позицию в коммуникации, </w:t>
      </w: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учитывать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разные мнения,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Использовать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критерии для обоснования своего суждения.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Сопоставлять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полученный (промежуточный, итоговый) результат с заданным условием.</w:t>
      </w:r>
    </w:p>
    <w:p w:rsidR="005B06A9" w:rsidRPr="005B06A9" w:rsidRDefault="005B06A9" w:rsidP="005B06A9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06A9">
        <w:rPr>
          <w:rFonts w:ascii="Times New Roman" w:eastAsia="Calibri" w:hAnsi="Times New Roman" w:cs="Times New Roman"/>
          <w:iCs/>
          <w:sz w:val="24"/>
          <w:szCs w:val="24"/>
        </w:rPr>
        <w:t xml:space="preserve">Контролировать </w:t>
      </w:r>
      <w:r w:rsidRPr="005B06A9">
        <w:rPr>
          <w:rFonts w:ascii="Times New Roman" w:eastAsia="Calibri" w:hAnsi="Times New Roman" w:cs="Times New Roman"/>
          <w:sz w:val="24"/>
          <w:szCs w:val="24"/>
        </w:rPr>
        <w:t>свою деятельность: обнаруживать и исправлять ошибки.</w:t>
      </w:r>
    </w:p>
    <w:p w:rsidR="0055204D" w:rsidRPr="005B06A9" w:rsidRDefault="0055204D" w:rsidP="005B06A9">
      <w:pPr>
        <w:spacing w:after="0" w:line="240" w:lineRule="auto"/>
        <w:ind w:left="10" w:right="-15" w:hanging="10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180D61" w:rsidRPr="005B06A9" w:rsidRDefault="00180D61" w:rsidP="005B06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96F" w:rsidRPr="00025DBF" w:rsidRDefault="0021296F" w:rsidP="005B06A9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43E4B" w:rsidRDefault="00F361C7" w:rsidP="00F361C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F361C7" w:rsidRDefault="00F361C7" w:rsidP="00F361C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90"/>
        <w:gridCol w:w="11996"/>
        <w:gridCol w:w="1417"/>
      </w:tblGrid>
      <w:tr w:rsidR="00343E4B" w:rsidTr="00343E4B">
        <w:tc>
          <w:tcPr>
            <w:tcW w:w="1101" w:type="dxa"/>
          </w:tcPr>
          <w:p w:rsidR="00343E4B" w:rsidRDefault="00343E4B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190" w:type="dxa"/>
          </w:tcPr>
          <w:p w:rsidR="00343E4B" w:rsidRDefault="00343E4B" w:rsidP="00343E4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занятий</w:t>
            </w:r>
          </w:p>
        </w:tc>
        <w:tc>
          <w:tcPr>
            <w:tcW w:w="1212" w:type="dxa"/>
          </w:tcPr>
          <w:p w:rsidR="00343E4B" w:rsidRDefault="00343E4B" w:rsidP="00343E4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343E4B" w:rsidRDefault="00343E4B" w:rsidP="00343E4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343E4B" w:rsidTr="00343E4B">
        <w:tc>
          <w:tcPr>
            <w:tcW w:w="1101" w:type="dxa"/>
          </w:tcPr>
          <w:p w:rsidR="00343E4B" w:rsidRDefault="00343E4B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0" w:type="dxa"/>
          </w:tcPr>
          <w:p w:rsidR="00343E4B" w:rsidRDefault="00343E4B" w:rsidP="00343E4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E4B">
              <w:rPr>
                <w:rFonts w:ascii="Times New Roman" w:hAnsi="Times New Roman" w:cs="Times New Roman"/>
                <w:sz w:val="24"/>
                <w:szCs w:val="24"/>
              </w:rPr>
              <w:t>ПЕРВЫЙ ГОД ЗАНЯТИЙ (30 ч)</w:t>
            </w:r>
          </w:p>
        </w:tc>
        <w:tc>
          <w:tcPr>
            <w:tcW w:w="1212" w:type="dxa"/>
          </w:tcPr>
          <w:p w:rsidR="00343E4B" w:rsidRDefault="00343E4B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E4B" w:rsidTr="00343E4B">
        <w:tc>
          <w:tcPr>
            <w:tcW w:w="1101" w:type="dxa"/>
          </w:tcPr>
          <w:p w:rsidR="00343E4B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190" w:type="dxa"/>
          </w:tcPr>
          <w:p w:rsidR="00343E4B" w:rsidRPr="00343E4B" w:rsidRDefault="00343E4B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E4B">
              <w:rPr>
                <w:rFonts w:ascii="Times New Roman" w:hAnsi="Times New Roman" w:cs="Times New Roman"/>
                <w:sz w:val="24"/>
                <w:szCs w:val="24"/>
              </w:rPr>
              <w:t>Числа от 1 до 20:составление и сравнение числовых выражений;</w:t>
            </w:r>
            <w:r w:rsidR="007C1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E4B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цепочки и «Круговые примеры»; </w:t>
            </w:r>
            <w:r w:rsidR="007C1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3E4B">
              <w:rPr>
                <w:rFonts w:ascii="Times New Roman" w:hAnsi="Times New Roman" w:cs="Times New Roman"/>
                <w:sz w:val="24"/>
                <w:szCs w:val="24"/>
              </w:rPr>
              <w:t>чис-</w:t>
            </w:r>
          </w:p>
          <w:p w:rsidR="00343E4B" w:rsidRDefault="00343E4B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3E4B">
              <w:rPr>
                <w:rFonts w:ascii="Times New Roman" w:hAnsi="Times New Roman" w:cs="Times New Roman"/>
                <w:sz w:val="24"/>
                <w:szCs w:val="24"/>
              </w:rPr>
              <w:t>ловые головоломки и ребусы</w:t>
            </w:r>
            <w:r w:rsidR="007C10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057" w:rsidRDefault="007C1057" w:rsidP="007C10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Логичес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кие задачи (Логика и смекалка):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задачи на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ение; комбинаторные задачи; сю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жетные логиче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задачи; задания на выявле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ния закономерно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стей; задачи на внимание, зада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чи-шутки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057" w:rsidRDefault="007C1057" w:rsidP="007C10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 и в пространстве: 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сравнение геометрических фигу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по форме; де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ление геометри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ческих фигур на заданные части; 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фигур из частей; 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увеличение рисунка по клеткам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1057" w:rsidRPr="007C1057" w:rsidRDefault="007C1057" w:rsidP="007C10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задачи: 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взвешивание, перекладывание, геометрическая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смесь (составление различных фигур из счётных</w:t>
            </w:r>
          </w:p>
          <w:p w:rsidR="007C1057" w:rsidRPr="00343E4B" w:rsidRDefault="007C1057" w:rsidP="007C105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палочек)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2" w:type="dxa"/>
          </w:tcPr>
          <w:p w:rsidR="00343E4B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057" w:rsidRDefault="007C1057" w:rsidP="00343E4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83E34" w:rsidRDefault="00783E34" w:rsidP="007C105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1C7" w:rsidRDefault="00F361C7" w:rsidP="00783E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F361C7" w:rsidRPr="00F361C7" w:rsidRDefault="00F361C7" w:rsidP="00783E3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40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880"/>
        <w:gridCol w:w="1170"/>
        <w:gridCol w:w="10915"/>
        <w:gridCol w:w="707"/>
      </w:tblGrid>
      <w:tr w:rsidR="001B34CF" w:rsidRPr="0097404B" w:rsidTr="001B34CF">
        <w:trPr>
          <w:trHeight w:val="390"/>
          <w:tblCellSpacing w:w="15" w:type="dxa"/>
        </w:trPr>
        <w:tc>
          <w:tcPr>
            <w:tcW w:w="690" w:type="dxa"/>
            <w:vMerge w:val="restart"/>
            <w:vAlign w:val="center"/>
            <w:hideMark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20" w:type="dxa"/>
            <w:gridSpan w:val="2"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0888" w:type="dxa"/>
            <w:vMerge w:val="restart"/>
            <w:vAlign w:val="center"/>
            <w:hideMark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659" w:type="dxa"/>
            <w:vMerge w:val="restart"/>
            <w:vAlign w:val="center"/>
            <w:hideMark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 часов</w:t>
            </w:r>
          </w:p>
        </w:tc>
      </w:tr>
      <w:tr w:rsidR="001B34CF" w:rsidRPr="0097404B" w:rsidTr="001B34CF">
        <w:trPr>
          <w:trHeight w:val="300"/>
          <w:tblCellSpacing w:w="15" w:type="dxa"/>
        </w:trPr>
        <w:tc>
          <w:tcPr>
            <w:tcW w:w="690" w:type="dxa"/>
            <w:vMerge/>
            <w:vAlign w:val="center"/>
            <w:hideMark/>
          </w:tcPr>
          <w:p w:rsidR="001B34CF" w:rsidRPr="00AD3EEE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1B34CF" w:rsidRPr="001B34CF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34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0888" w:type="dxa"/>
            <w:vMerge/>
            <w:vAlign w:val="center"/>
            <w:hideMark/>
          </w:tcPr>
          <w:p w:rsidR="001B34CF" w:rsidRPr="00AD3EEE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1B34CF" w:rsidRPr="00AD3EEE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4CF" w:rsidRPr="0097404B" w:rsidTr="001B34CF">
        <w:trPr>
          <w:trHeight w:val="678"/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AD3EEE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254A40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 – это интересно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 ч)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Как люди научились считать.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Интересные приемы устного счёта.</w:t>
            </w: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Сравнение чисел, выражений. Игра «Молчанка»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числа от 1 до 10. Магические квадраты.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Круговые примеры.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головоломки.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ребусы.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1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отгадывать ребусы.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254A40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Логические задачи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( 15 ч)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логические задачи. Игры на внимание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решать логические задачи. Игры на внимание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быть наблюдательными. Игра «Что изменилось?»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смекалку. Логическое домино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задачки. Графические диктанты.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Весёлые задачки.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Танграм.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5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Равенство. Неравенство. Весёлые задачки.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50" w:type="dxa"/>
          </w:tcPr>
          <w:p w:rsidR="001B34CF" w:rsidRPr="00AA55FA" w:rsidRDefault="001B34CF" w:rsidP="00AA5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AA55FA" w:rsidRDefault="001B34CF" w:rsidP="00AA5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AA55FA" w:rsidRDefault="001B34CF" w:rsidP="00AA5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допускающие несколько  способов решения.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16-17.</w:t>
            </w:r>
          </w:p>
        </w:tc>
        <w:tc>
          <w:tcPr>
            <w:tcW w:w="850" w:type="dxa"/>
          </w:tcPr>
          <w:p w:rsidR="001B34CF" w:rsidRDefault="001B34CF" w:rsidP="00C03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Default="001B34CF" w:rsidP="00C03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C03746" w:rsidRDefault="001B34CF" w:rsidP="00C03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Сюжетные логические задачи.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AA5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18-19.</w:t>
            </w:r>
          </w:p>
        </w:tc>
        <w:tc>
          <w:tcPr>
            <w:tcW w:w="850" w:type="dxa"/>
          </w:tcPr>
          <w:p w:rsidR="001B34CF" w:rsidRPr="00AA55FA" w:rsidRDefault="001B34CF" w:rsidP="00AA55F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AA55FA" w:rsidRDefault="001B34CF" w:rsidP="00AA55F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AA55FA" w:rsidRDefault="001B34CF" w:rsidP="00AA55F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– смекалки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50" w:type="dxa"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Default="001B34CF" w:rsidP="00300AD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8919C8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на внимание.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AA5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50" w:type="dxa"/>
          </w:tcPr>
          <w:p w:rsidR="001B34CF" w:rsidRDefault="001B34CF" w:rsidP="00AA55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Default="001B34CF" w:rsidP="00AA55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AA55FA" w:rsidRDefault="001B34CF" w:rsidP="00AA55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 w:rsidRPr="007C1057">
              <w:rPr>
                <w:rFonts w:ascii="Times New Roman" w:hAnsi="Times New Roman" w:cs="Times New Roman"/>
                <w:sz w:val="24"/>
                <w:szCs w:val="24"/>
              </w:rPr>
              <w:t>чи-шутки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AA5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850" w:type="dxa"/>
          </w:tcPr>
          <w:p w:rsidR="001B34CF" w:rsidRPr="00AA55FA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Pr="00AA55FA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AA55FA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55FA">
              <w:rPr>
                <w:rFonts w:ascii="Times New Roman" w:eastAsia="Calibri" w:hAnsi="Times New Roman" w:cs="Times New Roman"/>
                <w:sz w:val="24"/>
                <w:szCs w:val="24"/>
              </w:rPr>
              <w:t>А ну-ка, реши!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AA5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Pr="00254A40" w:rsidRDefault="001B34CF" w:rsidP="00300AD3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254A40" w:rsidRDefault="001B34CF" w:rsidP="001B34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4A40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 на плоскости и в пространстве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( 5 ч )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50" w:type="dxa"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истории геометрии.</w:t>
            </w:r>
            <w:r w:rsidRPr="004145E3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геометрических фигур по форме.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50" w:type="dxa"/>
          </w:tcPr>
          <w:p w:rsidR="001B34CF" w:rsidRPr="004145E3" w:rsidRDefault="001B34CF" w:rsidP="009B4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4145E3" w:rsidRDefault="001B34CF" w:rsidP="009B4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4145E3" w:rsidRDefault="001B34CF" w:rsidP="009B4D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Точка. </w:t>
            </w:r>
            <w:r w:rsidRPr="009B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точки. Построение рисунка  (на листе в клетку) по алгоритму. Рисуем по клеточкам узор.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50" w:type="dxa"/>
          </w:tcPr>
          <w:p w:rsidR="001B34CF" w:rsidRDefault="001B34CF" w:rsidP="00414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Default="001B34CF" w:rsidP="00414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145E3">
              <w:rPr>
                <w:rFonts w:ascii="Times New Roman" w:hAnsi="Times New Roman" w:cs="Times New Roman"/>
                <w:sz w:val="24"/>
                <w:szCs w:val="24"/>
              </w:rPr>
              <w:t>еление геометрических фигур на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части.</w:t>
            </w:r>
            <w:r w:rsidRPr="004145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45E3">
              <w:rPr>
                <w:rFonts w:ascii="Times New Roman" w:hAnsi="Times New Roman" w:cs="Times New Roman"/>
                <w:sz w:val="24"/>
                <w:szCs w:val="24"/>
              </w:rPr>
              <w:t>оставление геометрических фигур из частей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50" w:type="dxa"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4145E3" w:rsidRDefault="001B34CF" w:rsidP="00414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формирующих геометрическую наблюдательность.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50" w:type="dxa"/>
          </w:tcPr>
          <w:p w:rsidR="001B34CF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4145E3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145E3">
              <w:rPr>
                <w:rFonts w:ascii="Times New Roman" w:hAnsi="Times New Roman" w:cs="Times New Roman"/>
                <w:sz w:val="24"/>
                <w:szCs w:val="24"/>
              </w:rPr>
              <w:t>величение рисунка по клеткам.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B34CF" w:rsidRPr="00254A40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254A40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254A40" w:rsidRDefault="001B34CF" w:rsidP="001B34C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ая карусель ( 3 ч)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50" w:type="dxa"/>
          </w:tcPr>
          <w:p w:rsidR="001B34CF" w:rsidRPr="009B4DE1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Pr="009B4DE1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9B4DE1" w:rsidRDefault="001B34CF" w:rsidP="004145E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4DE1">
              <w:rPr>
                <w:rFonts w:ascii="Times New Roman" w:eastAsia="Calibri" w:hAnsi="Times New Roman" w:cs="Times New Roman"/>
                <w:sz w:val="24"/>
                <w:szCs w:val="24"/>
              </w:rPr>
              <w:t>Задачи на переливания</w:t>
            </w:r>
            <w:r>
              <w:rPr>
                <w:rFonts w:ascii="Times New Roman" w:hAnsi="Times New Roman"/>
                <w:sz w:val="24"/>
                <w:szCs w:val="24"/>
              </w:rPr>
              <w:t>, пересыпание, взвешивание.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50" w:type="dxa"/>
          </w:tcPr>
          <w:p w:rsidR="001B34CF" w:rsidRPr="009B4DE1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</w:tcPr>
          <w:p w:rsidR="001B34CF" w:rsidRPr="009B4DE1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9B4DE1" w:rsidRDefault="001B34CF" w:rsidP="00300A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«Спичечный конструктор». Лего - конструкторы.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B34CF" w:rsidRPr="0097404B" w:rsidTr="001B34CF">
        <w:trPr>
          <w:tblCellSpacing w:w="15" w:type="dxa"/>
        </w:trPr>
        <w:tc>
          <w:tcPr>
            <w:tcW w:w="690" w:type="dxa"/>
            <w:vAlign w:val="center"/>
            <w:hideMark/>
          </w:tcPr>
          <w:p w:rsidR="001B34CF" w:rsidRDefault="001B34CF" w:rsidP="0041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50" w:type="dxa"/>
          </w:tcPr>
          <w:p w:rsidR="001B34CF" w:rsidRPr="0021296F" w:rsidRDefault="001B34CF" w:rsidP="009B4D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1B34CF" w:rsidRPr="0021296F" w:rsidRDefault="001B34CF" w:rsidP="009B4D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8" w:type="dxa"/>
            <w:vAlign w:val="center"/>
            <w:hideMark/>
          </w:tcPr>
          <w:p w:rsidR="001B34CF" w:rsidRPr="009B4DE1" w:rsidRDefault="001B34CF" w:rsidP="009B4DE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96F">
              <w:rPr>
                <w:rFonts w:ascii="Times New Roman" w:hAnsi="Times New Roman" w:cs="Times New Roman"/>
                <w:sz w:val="24"/>
                <w:szCs w:val="24"/>
              </w:rPr>
              <w:t>Математическая эстафета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12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9" w:type="dxa"/>
            <w:vAlign w:val="center"/>
            <w:hideMark/>
          </w:tcPr>
          <w:p w:rsidR="001B34CF" w:rsidRPr="00783E34" w:rsidRDefault="001B34CF" w:rsidP="00783E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4CF" w:rsidRDefault="001B34CF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F98" w:rsidRPr="00783E34" w:rsidRDefault="00783E34" w:rsidP="0078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97A">
        <w:rPr>
          <w:rFonts w:ascii="Times New Roman" w:hAnsi="Times New Roman" w:cs="Times New Roman"/>
          <w:b/>
          <w:sz w:val="28"/>
          <w:szCs w:val="28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21296F" w:rsidRPr="00851F98" w:rsidRDefault="0021296F" w:rsidP="00851F98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BE64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F98" w:rsidRPr="00E2597A">
        <w:rPr>
          <w:rFonts w:ascii="Times New Roman" w:hAnsi="Times New Roman" w:cs="Times New Roman"/>
          <w:b/>
          <w:sz w:val="24"/>
          <w:szCs w:val="28"/>
        </w:rPr>
        <w:t>Учебная и методическая литература, нормативные и инструктивно-методические материалы</w:t>
      </w:r>
    </w:p>
    <w:p w:rsidR="00851F98" w:rsidRPr="00E2597A" w:rsidRDefault="00851F98" w:rsidP="00851F98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597A">
        <w:rPr>
          <w:rFonts w:ascii="Times New Roman" w:hAnsi="Times New Roman" w:cs="Times New Roman"/>
          <w:sz w:val="24"/>
          <w:szCs w:val="28"/>
        </w:rPr>
        <w:t>Федеральный закон Российской Федерации от 29.12.2012 г. №273 ФЗ «Об образовании в Российской Федерации»</w:t>
      </w:r>
    </w:p>
    <w:p w:rsidR="00851F98" w:rsidRDefault="00851F98" w:rsidP="00851F9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E2597A">
        <w:rPr>
          <w:rFonts w:ascii="Times New Roman" w:hAnsi="Times New Roman" w:cs="Times New Roman"/>
          <w:sz w:val="24"/>
          <w:szCs w:val="28"/>
        </w:rPr>
        <w:t xml:space="preserve">Рабочая программа «Школа России» 1-4классы. М.И.Моро, С. И. Волкова, С. В. Степанова, М. А. Бантова, Г. В. Бельтюкова. Математика. </w:t>
      </w:r>
      <w:r>
        <w:rPr>
          <w:rFonts w:ascii="Times New Roman" w:hAnsi="Times New Roman" w:cs="Times New Roman"/>
          <w:sz w:val="24"/>
          <w:szCs w:val="28"/>
        </w:rPr>
        <w:t xml:space="preserve">  Москва  «Просвещение» 2014</w:t>
      </w:r>
      <w:r w:rsidRPr="00E2597A">
        <w:rPr>
          <w:rFonts w:ascii="Times New Roman" w:hAnsi="Times New Roman" w:cs="Times New Roman"/>
          <w:sz w:val="24"/>
          <w:szCs w:val="28"/>
        </w:rPr>
        <w:t>.</w:t>
      </w:r>
    </w:p>
    <w:p w:rsidR="00851F98" w:rsidRPr="00E2597A" w:rsidRDefault="00851F98" w:rsidP="00851F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Пособие по внеурочной деятельности «Для тех, кто любит математику» 1 класс/ </w:t>
      </w:r>
      <w:r w:rsidRPr="00E2597A">
        <w:rPr>
          <w:rFonts w:ascii="Times New Roman" w:hAnsi="Times New Roman" w:cs="Times New Roman"/>
          <w:sz w:val="24"/>
          <w:szCs w:val="28"/>
        </w:rPr>
        <w:t>М.И. Моро, С. И. Волкова</w:t>
      </w:r>
      <w:r>
        <w:rPr>
          <w:rFonts w:ascii="Times New Roman" w:hAnsi="Times New Roman" w:cs="Times New Roman"/>
          <w:sz w:val="24"/>
          <w:szCs w:val="28"/>
        </w:rPr>
        <w:t>. . – М.: Просвещение, 2015.</w:t>
      </w:r>
    </w:p>
    <w:p w:rsidR="00851F98" w:rsidRPr="00E2597A" w:rsidRDefault="00851F98" w:rsidP="00851F9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Технические средства обучения</w:t>
      </w:r>
    </w:p>
    <w:p w:rsidR="00851F98" w:rsidRPr="00C4612D" w:rsidRDefault="00851F98" w:rsidP="00851F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4612D">
        <w:rPr>
          <w:rFonts w:ascii="Times New Roman" w:hAnsi="Times New Roman" w:cs="Times New Roman"/>
          <w:sz w:val="24"/>
          <w:szCs w:val="24"/>
        </w:rPr>
        <w:t>Аудиторная доска.</w:t>
      </w:r>
      <w:r w:rsidRPr="00C461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2.</w:t>
      </w:r>
      <w:r w:rsidRPr="00C4612D">
        <w:rPr>
          <w:rFonts w:ascii="Times New Roman" w:hAnsi="Times New Roman" w:cs="Times New Roman"/>
          <w:sz w:val="24"/>
          <w:szCs w:val="24"/>
        </w:rPr>
        <w:t>Экспозиционный экран.</w:t>
      </w:r>
      <w:r w:rsidRPr="00C461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3.</w:t>
      </w:r>
      <w:r w:rsidRPr="00C4612D">
        <w:rPr>
          <w:rFonts w:ascii="Times New Roman" w:hAnsi="Times New Roman" w:cs="Times New Roman"/>
          <w:sz w:val="24"/>
          <w:szCs w:val="24"/>
        </w:rPr>
        <w:t>Ноутбук.</w:t>
      </w:r>
      <w:r w:rsidRPr="00C4612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4.</w:t>
      </w:r>
      <w:r w:rsidRPr="00C4612D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851F98" w:rsidRDefault="00851F98" w:rsidP="00851F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Наглядные пособия</w:t>
      </w:r>
    </w:p>
    <w:p w:rsidR="00851F98" w:rsidRDefault="00783E34" w:rsidP="00851F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1296F" w:rsidRPr="0021296F">
        <w:rPr>
          <w:rFonts w:ascii="Times New Roman" w:hAnsi="Times New Roman" w:cs="Times New Roman"/>
          <w:sz w:val="24"/>
          <w:szCs w:val="24"/>
        </w:rPr>
        <w:t>Комплекты карточек с числами:</w:t>
      </w:r>
    </w:p>
    <w:p w:rsidR="00851F98" w:rsidRDefault="0021296F" w:rsidP="00851F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1) 0, 1, 2, 3, 4, … , 9 (10); </w:t>
      </w:r>
    </w:p>
    <w:p w:rsidR="00851F98" w:rsidRDefault="0021296F" w:rsidP="00851F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2) 10, 20, 30, 40, … , 90; </w:t>
      </w:r>
    </w:p>
    <w:p w:rsidR="0021296F" w:rsidRPr="00851F98" w:rsidRDefault="00783E34" w:rsidP="00851F98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1296F" w:rsidRPr="0021296F">
        <w:rPr>
          <w:rFonts w:ascii="Times New Roman" w:hAnsi="Times New Roman" w:cs="Times New Roman"/>
          <w:sz w:val="24"/>
          <w:szCs w:val="24"/>
        </w:rPr>
        <w:t xml:space="preserve">«Математический веер» с цифрами и знаками. </w:t>
      </w:r>
    </w:p>
    <w:p w:rsidR="0021296F" w:rsidRPr="0021296F" w:rsidRDefault="00783E34" w:rsidP="00783E3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1296F" w:rsidRPr="0021296F">
        <w:rPr>
          <w:rFonts w:ascii="Times New Roman" w:hAnsi="Times New Roman" w:cs="Times New Roman"/>
          <w:sz w:val="24"/>
          <w:szCs w:val="24"/>
        </w:rPr>
        <w:t xml:space="preserve">Часовой циферблат с подвижными стрелками. </w:t>
      </w:r>
    </w:p>
    <w:p w:rsidR="00783E34" w:rsidRPr="00E2597A" w:rsidRDefault="0021296F" w:rsidP="00783E34">
      <w:pPr>
        <w:pStyle w:val="a5"/>
        <w:spacing w:after="0"/>
        <w:contextualSpacing/>
        <w:jc w:val="left"/>
        <w:rPr>
          <w:b/>
          <w:szCs w:val="28"/>
        </w:rPr>
      </w:pPr>
      <w:r w:rsidRPr="0021296F">
        <w:rPr>
          <w:szCs w:val="24"/>
        </w:rPr>
        <w:t xml:space="preserve"> </w:t>
      </w:r>
      <w:r w:rsidR="00783E34" w:rsidRPr="00E2597A">
        <w:rPr>
          <w:b/>
          <w:szCs w:val="28"/>
        </w:rPr>
        <w:t>Цифровые образовательные ресурсы</w:t>
      </w:r>
    </w:p>
    <w:p w:rsidR="00783E34" w:rsidRDefault="00783E34" w:rsidP="00783E34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>1.</w:t>
      </w:r>
      <w:r w:rsidRPr="00E2597A">
        <w:rPr>
          <w:szCs w:val="28"/>
        </w:rPr>
        <w:t>Электронное приложение к</w:t>
      </w:r>
      <w:r>
        <w:rPr>
          <w:szCs w:val="28"/>
        </w:rPr>
        <w:t xml:space="preserve"> учебнику </w:t>
      </w:r>
      <w:r w:rsidRPr="00E2597A">
        <w:rPr>
          <w:szCs w:val="28"/>
        </w:rPr>
        <w:t>М.И. Моро, С</w:t>
      </w:r>
      <w:r>
        <w:rPr>
          <w:szCs w:val="28"/>
        </w:rPr>
        <w:t>. И. Волкова, С. В. Степанова «</w:t>
      </w:r>
      <w:r w:rsidRPr="00E2597A">
        <w:rPr>
          <w:szCs w:val="28"/>
        </w:rPr>
        <w:t>Математика</w:t>
      </w:r>
      <w:r>
        <w:rPr>
          <w:szCs w:val="28"/>
        </w:rPr>
        <w:t>» 1 класс.</w:t>
      </w:r>
    </w:p>
    <w:p w:rsidR="00783E34" w:rsidRPr="00E2597A" w:rsidRDefault="00783E34" w:rsidP="00783E34">
      <w:pPr>
        <w:pStyle w:val="a5"/>
        <w:spacing w:after="0"/>
        <w:contextualSpacing/>
        <w:jc w:val="left"/>
        <w:rPr>
          <w:szCs w:val="28"/>
        </w:rPr>
      </w:pPr>
      <w:r>
        <w:rPr>
          <w:szCs w:val="28"/>
        </w:rPr>
        <w:t>2.</w:t>
      </w:r>
      <w:r w:rsidRPr="00C4612D">
        <w:rPr>
          <w:szCs w:val="24"/>
        </w:rPr>
        <w:t>Видеофильмы, слайды, соответствующие содержанию обучения.</w:t>
      </w:r>
    </w:p>
    <w:p w:rsidR="00783E34" w:rsidRPr="003A3BC2" w:rsidRDefault="00783E34" w:rsidP="00783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1296F" w:rsidRDefault="0021296F" w:rsidP="00783E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296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E34" w:rsidRPr="0021296F" w:rsidRDefault="00783E34" w:rsidP="00783E34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296F" w:rsidRPr="0021296F" w:rsidRDefault="0021296F" w:rsidP="00706F79">
      <w:pPr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6F79" w:rsidRPr="00706F79" w:rsidRDefault="00706F79" w:rsidP="00706F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06F79" w:rsidRPr="00706F79" w:rsidSect="00706F79">
      <w:foot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528" w:rsidRDefault="00900528" w:rsidP="0012427B">
      <w:pPr>
        <w:spacing w:after="0" w:line="240" w:lineRule="auto"/>
      </w:pPr>
      <w:r>
        <w:separator/>
      </w:r>
    </w:p>
  </w:endnote>
  <w:endnote w:type="continuationSeparator" w:id="1">
    <w:p w:rsidR="00900528" w:rsidRDefault="00900528" w:rsidP="0012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Corsiva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95296"/>
      <w:docPartObj>
        <w:docPartGallery w:val="Page Numbers (Bottom of Page)"/>
        <w:docPartUnique/>
      </w:docPartObj>
    </w:sdtPr>
    <w:sdtContent>
      <w:p w:rsidR="0012427B" w:rsidRDefault="002D49C8">
        <w:pPr>
          <w:pStyle w:val="a9"/>
          <w:jc w:val="center"/>
        </w:pPr>
        <w:fldSimple w:instr=" PAGE   \* MERGEFORMAT ">
          <w:r w:rsidR="007C5364">
            <w:rPr>
              <w:noProof/>
            </w:rPr>
            <w:t>1</w:t>
          </w:r>
        </w:fldSimple>
      </w:p>
    </w:sdtContent>
  </w:sdt>
  <w:p w:rsidR="0012427B" w:rsidRDefault="0012427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528" w:rsidRDefault="00900528" w:rsidP="0012427B">
      <w:pPr>
        <w:spacing w:after="0" w:line="240" w:lineRule="auto"/>
      </w:pPr>
      <w:r>
        <w:separator/>
      </w:r>
    </w:p>
  </w:footnote>
  <w:footnote w:type="continuationSeparator" w:id="1">
    <w:p w:rsidR="00900528" w:rsidRDefault="00900528" w:rsidP="00124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Num100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multilevel"/>
    <w:tmpl w:val="00000003"/>
    <w:name w:val="WWNum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04"/>
    <w:multiLevelType w:val="multilevel"/>
    <w:tmpl w:val="00000004"/>
    <w:name w:val="WWNum9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05"/>
    <w:multiLevelType w:val="multilevel"/>
    <w:tmpl w:val="00000005"/>
    <w:name w:val="WWNum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06"/>
    <w:multiLevelType w:val="multilevel"/>
    <w:tmpl w:val="00000006"/>
    <w:name w:val="WWNum9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08"/>
    <w:multiLevelType w:val="multilevel"/>
    <w:tmpl w:val="00000008"/>
    <w:name w:val="WWNum9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Num9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Num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99A02A5"/>
    <w:multiLevelType w:val="hybridMultilevel"/>
    <w:tmpl w:val="5558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3D0966"/>
    <w:multiLevelType w:val="hybridMultilevel"/>
    <w:tmpl w:val="66A076E6"/>
    <w:lvl w:ilvl="0" w:tplc="DD222062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5D41342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9144756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4A27D1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8300E3C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DF615BA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746456A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F161556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EA2999C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AA91AC9"/>
    <w:multiLevelType w:val="hybridMultilevel"/>
    <w:tmpl w:val="A8C4E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E62585"/>
    <w:multiLevelType w:val="hybridMultilevel"/>
    <w:tmpl w:val="17EE830A"/>
    <w:lvl w:ilvl="0" w:tplc="87E25126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994FC44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3F16911A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E29EC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BACBEC4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C9E293A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784A3B0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4DA10D2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F582DFE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E294C76"/>
    <w:multiLevelType w:val="hybridMultilevel"/>
    <w:tmpl w:val="05D2A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644592"/>
    <w:multiLevelType w:val="hybridMultilevel"/>
    <w:tmpl w:val="6116E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D6F23"/>
    <w:multiLevelType w:val="hybridMultilevel"/>
    <w:tmpl w:val="B40833D6"/>
    <w:lvl w:ilvl="0" w:tplc="B0C40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256FB6"/>
    <w:multiLevelType w:val="hybridMultilevel"/>
    <w:tmpl w:val="D6CCD94C"/>
    <w:lvl w:ilvl="0" w:tplc="ED00A092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5C0B858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2F698EE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26EEAAC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C548B34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FA8B260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14DA12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3C4A056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6E65644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6944E24"/>
    <w:multiLevelType w:val="hybridMultilevel"/>
    <w:tmpl w:val="0CC089A6"/>
    <w:lvl w:ilvl="0" w:tplc="49964E66">
      <w:start w:val="1"/>
      <w:numFmt w:val="bullet"/>
      <w:lvlText w:val=""/>
      <w:lvlJc w:val="left"/>
      <w:pPr>
        <w:ind w:left="72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2E4EBF"/>
    <w:multiLevelType w:val="hybridMultilevel"/>
    <w:tmpl w:val="88523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BD768B"/>
    <w:multiLevelType w:val="hybridMultilevel"/>
    <w:tmpl w:val="199E2E36"/>
    <w:lvl w:ilvl="0" w:tplc="49964E66">
      <w:start w:val="1"/>
      <w:numFmt w:val="bullet"/>
      <w:lvlText w:val=""/>
      <w:lvlJc w:val="left"/>
      <w:pPr>
        <w:ind w:left="268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37884FA">
      <w:start w:val="1"/>
      <w:numFmt w:val="bullet"/>
      <w:lvlText w:val="o"/>
      <w:lvlJc w:val="left"/>
      <w:pPr>
        <w:ind w:left="11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EBEE0EE">
      <w:start w:val="1"/>
      <w:numFmt w:val="bullet"/>
      <w:lvlText w:val="▪"/>
      <w:lvlJc w:val="left"/>
      <w:pPr>
        <w:ind w:left="18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AE45EA8">
      <w:start w:val="1"/>
      <w:numFmt w:val="bullet"/>
      <w:lvlText w:val="•"/>
      <w:lvlJc w:val="left"/>
      <w:pPr>
        <w:ind w:left="26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3CAA4D6">
      <w:start w:val="1"/>
      <w:numFmt w:val="bullet"/>
      <w:lvlText w:val="o"/>
      <w:lvlJc w:val="left"/>
      <w:pPr>
        <w:ind w:left="332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11A901C">
      <w:start w:val="1"/>
      <w:numFmt w:val="bullet"/>
      <w:lvlText w:val="▪"/>
      <w:lvlJc w:val="left"/>
      <w:pPr>
        <w:ind w:left="404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98A3732">
      <w:start w:val="1"/>
      <w:numFmt w:val="bullet"/>
      <w:lvlText w:val="•"/>
      <w:lvlJc w:val="left"/>
      <w:pPr>
        <w:ind w:left="476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522082C">
      <w:start w:val="1"/>
      <w:numFmt w:val="bullet"/>
      <w:lvlText w:val="o"/>
      <w:lvlJc w:val="left"/>
      <w:pPr>
        <w:ind w:left="548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D41594">
      <w:start w:val="1"/>
      <w:numFmt w:val="bullet"/>
      <w:lvlText w:val="▪"/>
      <w:lvlJc w:val="left"/>
      <w:pPr>
        <w:ind w:left="6201"/>
      </w:pPr>
      <w:rPr>
        <w:rFonts w:ascii="Wingdings" w:eastAsia="Wingdings" w:hAnsi="Wingdings" w:cs="Wingdings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FD7626D"/>
    <w:multiLevelType w:val="hybridMultilevel"/>
    <w:tmpl w:val="71E0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9"/>
  </w:num>
  <w:num w:numId="6">
    <w:abstractNumId w:val="10"/>
  </w:num>
  <w:num w:numId="7">
    <w:abstractNumId w:val="16"/>
  </w:num>
  <w:num w:numId="8">
    <w:abstractNumId w:val="12"/>
  </w:num>
  <w:num w:numId="9">
    <w:abstractNumId w:val="14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20"/>
  </w:num>
  <w:num w:numId="16">
    <w:abstractNumId w:val="13"/>
  </w:num>
  <w:num w:numId="17">
    <w:abstractNumId w:val="9"/>
  </w:num>
  <w:num w:numId="18">
    <w:abstractNumId w:val="11"/>
  </w:num>
  <w:num w:numId="19">
    <w:abstractNumId w:val="17"/>
  </w:num>
  <w:num w:numId="20">
    <w:abstractNumId w:val="18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6F79"/>
    <w:rsid w:val="000048AB"/>
    <w:rsid w:val="00004E24"/>
    <w:rsid w:val="00005CB9"/>
    <w:rsid w:val="00012E9A"/>
    <w:rsid w:val="000172C0"/>
    <w:rsid w:val="00017657"/>
    <w:rsid w:val="00021E41"/>
    <w:rsid w:val="000220E7"/>
    <w:rsid w:val="000220F1"/>
    <w:rsid w:val="000230BA"/>
    <w:rsid w:val="000230D8"/>
    <w:rsid w:val="00025DBF"/>
    <w:rsid w:val="00027810"/>
    <w:rsid w:val="00030720"/>
    <w:rsid w:val="000347A0"/>
    <w:rsid w:val="0004014B"/>
    <w:rsid w:val="00040797"/>
    <w:rsid w:val="00041401"/>
    <w:rsid w:val="00043319"/>
    <w:rsid w:val="000433B9"/>
    <w:rsid w:val="00044D2B"/>
    <w:rsid w:val="000466AD"/>
    <w:rsid w:val="00046D5D"/>
    <w:rsid w:val="00052F0B"/>
    <w:rsid w:val="00055670"/>
    <w:rsid w:val="0005569B"/>
    <w:rsid w:val="00055A8B"/>
    <w:rsid w:val="0006230E"/>
    <w:rsid w:val="0006267B"/>
    <w:rsid w:val="00062A80"/>
    <w:rsid w:val="0006418D"/>
    <w:rsid w:val="00066B80"/>
    <w:rsid w:val="00067DC2"/>
    <w:rsid w:val="00072F89"/>
    <w:rsid w:val="00075C00"/>
    <w:rsid w:val="00076FE7"/>
    <w:rsid w:val="00082FE8"/>
    <w:rsid w:val="00083ADE"/>
    <w:rsid w:val="00091D39"/>
    <w:rsid w:val="000922C1"/>
    <w:rsid w:val="00093AC9"/>
    <w:rsid w:val="000940CF"/>
    <w:rsid w:val="00094826"/>
    <w:rsid w:val="00096C23"/>
    <w:rsid w:val="000976C3"/>
    <w:rsid w:val="000A236F"/>
    <w:rsid w:val="000A2CD2"/>
    <w:rsid w:val="000A3143"/>
    <w:rsid w:val="000A4F70"/>
    <w:rsid w:val="000A69AA"/>
    <w:rsid w:val="000B43EF"/>
    <w:rsid w:val="000B5B5F"/>
    <w:rsid w:val="000B7913"/>
    <w:rsid w:val="000C00CF"/>
    <w:rsid w:val="000C0B0F"/>
    <w:rsid w:val="000C11EB"/>
    <w:rsid w:val="000C2051"/>
    <w:rsid w:val="000C305B"/>
    <w:rsid w:val="000C3CA7"/>
    <w:rsid w:val="000C511F"/>
    <w:rsid w:val="000D192C"/>
    <w:rsid w:val="000D3DEE"/>
    <w:rsid w:val="000D5195"/>
    <w:rsid w:val="000D76D4"/>
    <w:rsid w:val="000E27B3"/>
    <w:rsid w:val="000E2CD1"/>
    <w:rsid w:val="000E4185"/>
    <w:rsid w:val="000E58D7"/>
    <w:rsid w:val="000E6267"/>
    <w:rsid w:val="000E7924"/>
    <w:rsid w:val="000F1072"/>
    <w:rsid w:val="000F12FF"/>
    <w:rsid w:val="000F3D41"/>
    <w:rsid w:val="000F5311"/>
    <w:rsid w:val="000F5651"/>
    <w:rsid w:val="00103557"/>
    <w:rsid w:val="00103A57"/>
    <w:rsid w:val="00111228"/>
    <w:rsid w:val="00111BED"/>
    <w:rsid w:val="00111E4B"/>
    <w:rsid w:val="00113C0A"/>
    <w:rsid w:val="00113E73"/>
    <w:rsid w:val="00114E43"/>
    <w:rsid w:val="00121947"/>
    <w:rsid w:val="0012248E"/>
    <w:rsid w:val="0012427B"/>
    <w:rsid w:val="00127D97"/>
    <w:rsid w:val="001307D1"/>
    <w:rsid w:val="00131E7E"/>
    <w:rsid w:val="00135506"/>
    <w:rsid w:val="001358B6"/>
    <w:rsid w:val="00136865"/>
    <w:rsid w:val="001407CA"/>
    <w:rsid w:val="0014169F"/>
    <w:rsid w:val="00141D12"/>
    <w:rsid w:val="00141F0E"/>
    <w:rsid w:val="00142276"/>
    <w:rsid w:val="00145294"/>
    <w:rsid w:val="00146976"/>
    <w:rsid w:val="00146B13"/>
    <w:rsid w:val="00147576"/>
    <w:rsid w:val="001516A0"/>
    <w:rsid w:val="00151EC5"/>
    <w:rsid w:val="00154A7D"/>
    <w:rsid w:val="00154E17"/>
    <w:rsid w:val="00155A7F"/>
    <w:rsid w:val="00156D8B"/>
    <w:rsid w:val="00157B2B"/>
    <w:rsid w:val="00160246"/>
    <w:rsid w:val="00160792"/>
    <w:rsid w:val="001633D5"/>
    <w:rsid w:val="001651A5"/>
    <w:rsid w:val="00167B94"/>
    <w:rsid w:val="00173AB8"/>
    <w:rsid w:val="00173EF2"/>
    <w:rsid w:val="00174A84"/>
    <w:rsid w:val="001769BB"/>
    <w:rsid w:val="00176BB0"/>
    <w:rsid w:val="00180D61"/>
    <w:rsid w:val="001832F2"/>
    <w:rsid w:val="00185B57"/>
    <w:rsid w:val="0019093E"/>
    <w:rsid w:val="0019136E"/>
    <w:rsid w:val="00191404"/>
    <w:rsid w:val="001919DB"/>
    <w:rsid w:val="0019205F"/>
    <w:rsid w:val="001978B9"/>
    <w:rsid w:val="001A00D4"/>
    <w:rsid w:val="001A510E"/>
    <w:rsid w:val="001A63A2"/>
    <w:rsid w:val="001B085F"/>
    <w:rsid w:val="001B1588"/>
    <w:rsid w:val="001B1C63"/>
    <w:rsid w:val="001B34CF"/>
    <w:rsid w:val="001B56FB"/>
    <w:rsid w:val="001B5E6A"/>
    <w:rsid w:val="001B664F"/>
    <w:rsid w:val="001C0781"/>
    <w:rsid w:val="001C1532"/>
    <w:rsid w:val="001C4F15"/>
    <w:rsid w:val="001C6B8E"/>
    <w:rsid w:val="001C7DAB"/>
    <w:rsid w:val="001D0DE2"/>
    <w:rsid w:val="001D26E0"/>
    <w:rsid w:val="001D2FD7"/>
    <w:rsid w:val="001D60DA"/>
    <w:rsid w:val="001D7DF2"/>
    <w:rsid w:val="001E3FCB"/>
    <w:rsid w:val="001E6234"/>
    <w:rsid w:val="001E627D"/>
    <w:rsid w:val="001F35D3"/>
    <w:rsid w:val="001F37E4"/>
    <w:rsid w:val="001F4907"/>
    <w:rsid w:val="001F4959"/>
    <w:rsid w:val="001F49EC"/>
    <w:rsid w:val="001F5440"/>
    <w:rsid w:val="001F55BD"/>
    <w:rsid w:val="001F7FEA"/>
    <w:rsid w:val="0020184C"/>
    <w:rsid w:val="00204152"/>
    <w:rsid w:val="0020474D"/>
    <w:rsid w:val="00204B81"/>
    <w:rsid w:val="00206BD8"/>
    <w:rsid w:val="002074E7"/>
    <w:rsid w:val="00210B2B"/>
    <w:rsid w:val="0021296F"/>
    <w:rsid w:val="00216886"/>
    <w:rsid w:val="0022274F"/>
    <w:rsid w:val="0022764C"/>
    <w:rsid w:val="00232D14"/>
    <w:rsid w:val="00235623"/>
    <w:rsid w:val="00235760"/>
    <w:rsid w:val="00235C92"/>
    <w:rsid w:val="00236751"/>
    <w:rsid w:val="00236828"/>
    <w:rsid w:val="00236D95"/>
    <w:rsid w:val="002372AC"/>
    <w:rsid w:val="00237B4A"/>
    <w:rsid w:val="00241736"/>
    <w:rsid w:val="00241FA4"/>
    <w:rsid w:val="00245595"/>
    <w:rsid w:val="00245751"/>
    <w:rsid w:val="00246020"/>
    <w:rsid w:val="002512A1"/>
    <w:rsid w:val="00251847"/>
    <w:rsid w:val="00251AFE"/>
    <w:rsid w:val="00254A40"/>
    <w:rsid w:val="00260A88"/>
    <w:rsid w:val="0026323C"/>
    <w:rsid w:val="00263713"/>
    <w:rsid w:val="00265B66"/>
    <w:rsid w:val="00267B22"/>
    <w:rsid w:val="00270201"/>
    <w:rsid w:val="00272EC2"/>
    <w:rsid w:val="0027475C"/>
    <w:rsid w:val="002754D6"/>
    <w:rsid w:val="002772E5"/>
    <w:rsid w:val="002810F2"/>
    <w:rsid w:val="00282E54"/>
    <w:rsid w:val="00287A88"/>
    <w:rsid w:val="0029127D"/>
    <w:rsid w:val="002968CC"/>
    <w:rsid w:val="002A12FB"/>
    <w:rsid w:val="002A6630"/>
    <w:rsid w:val="002B123A"/>
    <w:rsid w:val="002B1DB4"/>
    <w:rsid w:val="002B4E49"/>
    <w:rsid w:val="002B781F"/>
    <w:rsid w:val="002B7C05"/>
    <w:rsid w:val="002C004A"/>
    <w:rsid w:val="002C01B2"/>
    <w:rsid w:val="002C2281"/>
    <w:rsid w:val="002C4A43"/>
    <w:rsid w:val="002C4FFF"/>
    <w:rsid w:val="002C5793"/>
    <w:rsid w:val="002C69A9"/>
    <w:rsid w:val="002C6A86"/>
    <w:rsid w:val="002D2FC4"/>
    <w:rsid w:val="002D4888"/>
    <w:rsid w:val="002D49C8"/>
    <w:rsid w:val="002D6417"/>
    <w:rsid w:val="002E1DDE"/>
    <w:rsid w:val="002E313C"/>
    <w:rsid w:val="002E359F"/>
    <w:rsid w:val="002E64B6"/>
    <w:rsid w:val="002E6BDB"/>
    <w:rsid w:val="002F0612"/>
    <w:rsid w:val="002F3762"/>
    <w:rsid w:val="002F68D7"/>
    <w:rsid w:val="00301DEF"/>
    <w:rsid w:val="00304960"/>
    <w:rsid w:val="00304A8F"/>
    <w:rsid w:val="00306185"/>
    <w:rsid w:val="00306ED9"/>
    <w:rsid w:val="00311213"/>
    <w:rsid w:val="003115A6"/>
    <w:rsid w:val="003122FC"/>
    <w:rsid w:val="00315E33"/>
    <w:rsid w:val="00321700"/>
    <w:rsid w:val="00321EDB"/>
    <w:rsid w:val="00322F78"/>
    <w:rsid w:val="00326C17"/>
    <w:rsid w:val="00327141"/>
    <w:rsid w:val="00327BA6"/>
    <w:rsid w:val="0033054C"/>
    <w:rsid w:val="003315E2"/>
    <w:rsid w:val="0033344B"/>
    <w:rsid w:val="0033393D"/>
    <w:rsid w:val="00340A50"/>
    <w:rsid w:val="00342D79"/>
    <w:rsid w:val="00343E4B"/>
    <w:rsid w:val="0034540C"/>
    <w:rsid w:val="003524EE"/>
    <w:rsid w:val="00354465"/>
    <w:rsid w:val="00354D15"/>
    <w:rsid w:val="00356614"/>
    <w:rsid w:val="00356BC6"/>
    <w:rsid w:val="00356C86"/>
    <w:rsid w:val="00360279"/>
    <w:rsid w:val="003610D5"/>
    <w:rsid w:val="00361BDD"/>
    <w:rsid w:val="00367755"/>
    <w:rsid w:val="003711D6"/>
    <w:rsid w:val="0037328A"/>
    <w:rsid w:val="00374747"/>
    <w:rsid w:val="00387780"/>
    <w:rsid w:val="00394ABC"/>
    <w:rsid w:val="00396CFB"/>
    <w:rsid w:val="003A0051"/>
    <w:rsid w:val="003A062A"/>
    <w:rsid w:val="003A23F3"/>
    <w:rsid w:val="003A4140"/>
    <w:rsid w:val="003A6358"/>
    <w:rsid w:val="003B02E8"/>
    <w:rsid w:val="003B37FF"/>
    <w:rsid w:val="003B39EA"/>
    <w:rsid w:val="003B5EE0"/>
    <w:rsid w:val="003B5F31"/>
    <w:rsid w:val="003B6C7A"/>
    <w:rsid w:val="003C6E8C"/>
    <w:rsid w:val="003D0FD8"/>
    <w:rsid w:val="003D2477"/>
    <w:rsid w:val="003D3CC7"/>
    <w:rsid w:val="003D73AB"/>
    <w:rsid w:val="003E12AB"/>
    <w:rsid w:val="003E32C8"/>
    <w:rsid w:val="003E52AE"/>
    <w:rsid w:val="003E7813"/>
    <w:rsid w:val="003E7E94"/>
    <w:rsid w:val="003F1E86"/>
    <w:rsid w:val="003F2FEA"/>
    <w:rsid w:val="003F3508"/>
    <w:rsid w:val="003F43B2"/>
    <w:rsid w:val="003F5056"/>
    <w:rsid w:val="003F73B5"/>
    <w:rsid w:val="00404390"/>
    <w:rsid w:val="0040447A"/>
    <w:rsid w:val="00405678"/>
    <w:rsid w:val="00407E2F"/>
    <w:rsid w:val="004134DE"/>
    <w:rsid w:val="00413642"/>
    <w:rsid w:val="004145E3"/>
    <w:rsid w:val="00415784"/>
    <w:rsid w:val="00416A5B"/>
    <w:rsid w:val="00424216"/>
    <w:rsid w:val="00426095"/>
    <w:rsid w:val="004306B9"/>
    <w:rsid w:val="00430D18"/>
    <w:rsid w:val="00433133"/>
    <w:rsid w:val="004337C9"/>
    <w:rsid w:val="0043415E"/>
    <w:rsid w:val="00440716"/>
    <w:rsid w:val="00440ECA"/>
    <w:rsid w:val="00441FE8"/>
    <w:rsid w:val="0044237A"/>
    <w:rsid w:val="00442F4B"/>
    <w:rsid w:val="00444224"/>
    <w:rsid w:val="00445039"/>
    <w:rsid w:val="00445B24"/>
    <w:rsid w:val="00446D42"/>
    <w:rsid w:val="004501F4"/>
    <w:rsid w:val="0045209B"/>
    <w:rsid w:val="00453334"/>
    <w:rsid w:val="00454B94"/>
    <w:rsid w:val="0045526E"/>
    <w:rsid w:val="0045555B"/>
    <w:rsid w:val="00457DEB"/>
    <w:rsid w:val="00462F73"/>
    <w:rsid w:val="00463700"/>
    <w:rsid w:val="004639DD"/>
    <w:rsid w:val="00464123"/>
    <w:rsid w:val="00467160"/>
    <w:rsid w:val="004674FE"/>
    <w:rsid w:val="00470051"/>
    <w:rsid w:val="0047163D"/>
    <w:rsid w:val="00472FF2"/>
    <w:rsid w:val="0047375C"/>
    <w:rsid w:val="004737B7"/>
    <w:rsid w:val="00474230"/>
    <w:rsid w:val="004743B6"/>
    <w:rsid w:val="00477EAF"/>
    <w:rsid w:val="0048020F"/>
    <w:rsid w:val="0048107E"/>
    <w:rsid w:val="00482C86"/>
    <w:rsid w:val="004830EC"/>
    <w:rsid w:val="0048343B"/>
    <w:rsid w:val="004835C5"/>
    <w:rsid w:val="00490621"/>
    <w:rsid w:val="00490E0D"/>
    <w:rsid w:val="004914BE"/>
    <w:rsid w:val="00491DCF"/>
    <w:rsid w:val="00493B3F"/>
    <w:rsid w:val="00497FDA"/>
    <w:rsid w:val="004A1281"/>
    <w:rsid w:val="004A39C9"/>
    <w:rsid w:val="004A68CF"/>
    <w:rsid w:val="004B0CC2"/>
    <w:rsid w:val="004B0DEA"/>
    <w:rsid w:val="004B3ACF"/>
    <w:rsid w:val="004B4BD6"/>
    <w:rsid w:val="004B59B2"/>
    <w:rsid w:val="004B5E32"/>
    <w:rsid w:val="004B6385"/>
    <w:rsid w:val="004B6742"/>
    <w:rsid w:val="004C2324"/>
    <w:rsid w:val="004C352A"/>
    <w:rsid w:val="004C3A86"/>
    <w:rsid w:val="004C6878"/>
    <w:rsid w:val="004C7C45"/>
    <w:rsid w:val="004D1056"/>
    <w:rsid w:val="004D3BB3"/>
    <w:rsid w:val="004D5220"/>
    <w:rsid w:val="004D5F16"/>
    <w:rsid w:val="004D7C36"/>
    <w:rsid w:val="004E0440"/>
    <w:rsid w:val="004E0C56"/>
    <w:rsid w:val="004E1935"/>
    <w:rsid w:val="004E312C"/>
    <w:rsid w:val="004E3AF3"/>
    <w:rsid w:val="004E53AA"/>
    <w:rsid w:val="004E6DD6"/>
    <w:rsid w:val="004F0355"/>
    <w:rsid w:val="004F039D"/>
    <w:rsid w:val="004F065C"/>
    <w:rsid w:val="004F1FFB"/>
    <w:rsid w:val="004F3DA7"/>
    <w:rsid w:val="004F3E8D"/>
    <w:rsid w:val="004F5D4F"/>
    <w:rsid w:val="00501D18"/>
    <w:rsid w:val="005036EC"/>
    <w:rsid w:val="00504754"/>
    <w:rsid w:val="00506612"/>
    <w:rsid w:val="0051167E"/>
    <w:rsid w:val="00512A01"/>
    <w:rsid w:val="005133E5"/>
    <w:rsid w:val="00513C7C"/>
    <w:rsid w:val="00514348"/>
    <w:rsid w:val="0051440D"/>
    <w:rsid w:val="00517E08"/>
    <w:rsid w:val="005201A3"/>
    <w:rsid w:val="00520858"/>
    <w:rsid w:val="00527AEB"/>
    <w:rsid w:val="00534536"/>
    <w:rsid w:val="00540776"/>
    <w:rsid w:val="00541FA4"/>
    <w:rsid w:val="005478E1"/>
    <w:rsid w:val="00550D45"/>
    <w:rsid w:val="00550E05"/>
    <w:rsid w:val="0055204D"/>
    <w:rsid w:val="0055472F"/>
    <w:rsid w:val="00555C7A"/>
    <w:rsid w:val="00556974"/>
    <w:rsid w:val="00561545"/>
    <w:rsid w:val="00561C96"/>
    <w:rsid w:val="00563E07"/>
    <w:rsid w:val="0056592A"/>
    <w:rsid w:val="00566A4F"/>
    <w:rsid w:val="00570595"/>
    <w:rsid w:val="0057476F"/>
    <w:rsid w:val="0057488D"/>
    <w:rsid w:val="00575B92"/>
    <w:rsid w:val="005862A3"/>
    <w:rsid w:val="005864D5"/>
    <w:rsid w:val="00586EA4"/>
    <w:rsid w:val="00587DF9"/>
    <w:rsid w:val="005922F2"/>
    <w:rsid w:val="00596C42"/>
    <w:rsid w:val="005A1C1B"/>
    <w:rsid w:val="005A2B35"/>
    <w:rsid w:val="005A42CF"/>
    <w:rsid w:val="005A4DAE"/>
    <w:rsid w:val="005A507F"/>
    <w:rsid w:val="005A5244"/>
    <w:rsid w:val="005A527E"/>
    <w:rsid w:val="005A68FD"/>
    <w:rsid w:val="005A712A"/>
    <w:rsid w:val="005B0413"/>
    <w:rsid w:val="005B06A9"/>
    <w:rsid w:val="005B0D16"/>
    <w:rsid w:val="005B14F3"/>
    <w:rsid w:val="005B205F"/>
    <w:rsid w:val="005B20D5"/>
    <w:rsid w:val="005B2A61"/>
    <w:rsid w:val="005B7DFD"/>
    <w:rsid w:val="005C0F30"/>
    <w:rsid w:val="005C3554"/>
    <w:rsid w:val="005C4B6B"/>
    <w:rsid w:val="005D0110"/>
    <w:rsid w:val="005D0813"/>
    <w:rsid w:val="005D1D16"/>
    <w:rsid w:val="005D2ACA"/>
    <w:rsid w:val="005D49D5"/>
    <w:rsid w:val="005D588E"/>
    <w:rsid w:val="005D75AD"/>
    <w:rsid w:val="005E0CA6"/>
    <w:rsid w:val="005E0D72"/>
    <w:rsid w:val="005E1119"/>
    <w:rsid w:val="005E158F"/>
    <w:rsid w:val="005E383F"/>
    <w:rsid w:val="005F1340"/>
    <w:rsid w:val="005F39BC"/>
    <w:rsid w:val="005F618B"/>
    <w:rsid w:val="005F6D0A"/>
    <w:rsid w:val="0060284F"/>
    <w:rsid w:val="006047E0"/>
    <w:rsid w:val="00604F9F"/>
    <w:rsid w:val="006050A9"/>
    <w:rsid w:val="00607587"/>
    <w:rsid w:val="00617595"/>
    <w:rsid w:val="00622042"/>
    <w:rsid w:val="00623341"/>
    <w:rsid w:val="006235AB"/>
    <w:rsid w:val="00623DC1"/>
    <w:rsid w:val="00623ED8"/>
    <w:rsid w:val="00624FCD"/>
    <w:rsid w:val="00630D48"/>
    <w:rsid w:val="00631777"/>
    <w:rsid w:val="0064126E"/>
    <w:rsid w:val="00641AFE"/>
    <w:rsid w:val="00645696"/>
    <w:rsid w:val="00647B23"/>
    <w:rsid w:val="00650C1C"/>
    <w:rsid w:val="00651239"/>
    <w:rsid w:val="00652EE4"/>
    <w:rsid w:val="00653DE7"/>
    <w:rsid w:val="00656477"/>
    <w:rsid w:val="00657D03"/>
    <w:rsid w:val="00666186"/>
    <w:rsid w:val="00670A3E"/>
    <w:rsid w:val="00670C2F"/>
    <w:rsid w:val="006736FC"/>
    <w:rsid w:val="00684BA4"/>
    <w:rsid w:val="00684F4F"/>
    <w:rsid w:val="0068551B"/>
    <w:rsid w:val="00691309"/>
    <w:rsid w:val="00691FFA"/>
    <w:rsid w:val="00692A64"/>
    <w:rsid w:val="0069610F"/>
    <w:rsid w:val="00697184"/>
    <w:rsid w:val="0069790A"/>
    <w:rsid w:val="006A06A4"/>
    <w:rsid w:val="006A21FF"/>
    <w:rsid w:val="006A40CB"/>
    <w:rsid w:val="006A42DA"/>
    <w:rsid w:val="006A51C4"/>
    <w:rsid w:val="006A6127"/>
    <w:rsid w:val="006A6BD8"/>
    <w:rsid w:val="006A7075"/>
    <w:rsid w:val="006B1BEF"/>
    <w:rsid w:val="006B2E1E"/>
    <w:rsid w:val="006B5D37"/>
    <w:rsid w:val="006B5DE2"/>
    <w:rsid w:val="006B6A1E"/>
    <w:rsid w:val="006B7948"/>
    <w:rsid w:val="006C124E"/>
    <w:rsid w:val="006C26D8"/>
    <w:rsid w:val="006C390F"/>
    <w:rsid w:val="006C5A92"/>
    <w:rsid w:val="006C795F"/>
    <w:rsid w:val="006D00D0"/>
    <w:rsid w:val="006D2D1F"/>
    <w:rsid w:val="006D4D61"/>
    <w:rsid w:val="006D7C56"/>
    <w:rsid w:val="006E6BD8"/>
    <w:rsid w:val="006F147C"/>
    <w:rsid w:val="006F313A"/>
    <w:rsid w:val="006F4BEE"/>
    <w:rsid w:val="006F77AF"/>
    <w:rsid w:val="00702696"/>
    <w:rsid w:val="00702CB4"/>
    <w:rsid w:val="00705748"/>
    <w:rsid w:val="00706F79"/>
    <w:rsid w:val="00710E2F"/>
    <w:rsid w:val="00711204"/>
    <w:rsid w:val="00711D7A"/>
    <w:rsid w:val="007146C5"/>
    <w:rsid w:val="007151B0"/>
    <w:rsid w:val="00716265"/>
    <w:rsid w:val="0071658D"/>
    <w:rsid w:val="0071663D"/>
    <w:rsid w:val="00716A75"/>
    <w:rsid w:val="00717CF7"/>
    <w:rsid w:val="00724919"/>
    <w:rsid w:val="007253DD"/>
    <w:rsid w:val="007264C7"/>
    <w:rsid w:val="007268CD"/>
    <w:rsid w:val="0072695D"/>
    <w:rsid w:val="00727830"/>
    <w:rsid w:val="00732253"/>
    <w:rsid w:val="007347A5"/>
    <w:rsid w:val="00736232"/>
    <w:rsid w:val="00736AA4"/>
    <w:rsid w:val="00736ACF"/>
    <w:rsid w:val="00736CC9"/>
    <w:rsid w:val="00736E61"/>
    <w:rsid w:val="007379E8"/>
    <w:rsid w:val="00737EDB"/>
    <w:rsid w:val="00737F44"/>
    <w:rsid w:val="00740477"/>
    <w:rsid w:val="00741DB3"/>
    <w:rsid w:val="0074401B"/>
    <w:rsid w:val="00744DC9"/>
    <w:rsid w:val="00744E97"/>
    <w:rsid w:val="00745E1F"/>
    <w:rsid w:val="00746B68"/>
    <w:rsid w:val="00750B87"/>
    <w:rsid w:val="00751B9D"/>
    <w:rsid w:val="00752095"/>
    <w:rsid w:val="00760542"/>
    <w:rsid w:val="00765CA4"/>
    <w:rsid w:val="007660E4"/>
    <w:rsid w:val="00767B04"/>
    <w:rsid w:val="00772462"/>
    <w:rsid w:val="007727C1"/>
    <w:rsid w:val="00772EAA"/>
    <w:rsid w:val="00775818"/>
    <w:rsid w:val="007772C5"/>
    <w:rsid w:val="00781BE6"/>
    <w:rsid w:val="007830A5"/>
    <w:rsid w:val="00783E34"/>
    <w:rsid w:val="00785EF8"/>
    <w:rsid w:val="007928A6"/>
    <w:rsid w:val="00796326"/>
    <w:rsid w:val="00797266"/>
    <w:rsid w:val="00797F90"/>
    <w:rsid w:val="007A04D8"/>
    <w:rsid w:val="007A281F"/>
    <w:rsid w:val="007B269C"/>
    <w:rsid w:val="007B5570"/>
    <w:rsid w:val="007B6249"/>
    <w:rsid w:val="007C0EC5"/>
    <w:rsid w:val="007C1057"/>
    <w:rsid w:val="007C4517"/>
    <w:rsid w:val="007C5364"/>
    <w:rsid w:val="007C7030"/>
    <w:rsid w:val="007D4137"/>
    <w:rsid w:val="007D7BE4"/>
    <w:rsid w:val="007E5093"/>
    <w:rsid w:val="007E7D61"/>
    <w:rsid w:val="007F03D8"/>
    <w:rsid w:val="007F1E95"/>
    <w:rsid w:val="007F3725"/>
    <w:rsid w:val="007F5D7A"/>
    <w:rsid w:val="008008D3"/>
    <w:rsid w:val="0080129D"/>
    <w:rsid w:val="008029C8"/>
    <w:rsid w:val="008040D4"/>
    <w:rsid w:val="00804995"/>
    <w:rsid w:val="0080765B"/>
    <w:rsid w:val="0081096E"/>
    <w:rsid w:val="00811392"/>
    <w:rsid w:val="00815791"/>
    <w:rsid w:val="008158F1"/>
    <w:rsid w:val="0081597A"/>
    <w:rsid w:val="008162EF"/>
    <w:rsid w:val="0081661D"/>
    <w:rsid w:val="0081778C"/>
    <w:rsid w:val="00820043"/>
    <w:rsid w:val="0082032F"/>
    <w:rsid w:val="00821FA8"/>
    <w:rsid w:val="00827891"/>
    <w:rsid w:val="00827C1B"/>
    <w:rsid w:val="0083054E"/>
    <w:rsid w:val="0083127C"/>
    <w:rsid w:val="00831DDA"/>
    <w:rsid w:val="008329C5"/>
    <w:rsid w:val="00840B52"/>
    <w:rsid w:val="0084112B"/>
    <w:rsid w:val="0084178E"/>
    <w:rsid w:val="00843125"/>
    <w:rsid w:val="00845A2A"/>
    <w:rsid w:val="00846562"/>
    <w:rsid w:val="008479E4"/>
    <w:rsid w:val="00851EEC"/>
    <w:rsid w:val="00851F98"/>
    <w:rsid w:val="00853356"/>
    <w:rsid w:val="008551F5"/>
    <w:rsid w:val="00857B48"/>
    <w:rsid w:val="008604F8"/>
    <w:rsid w:val="0086089F"/>
    <w:rsid w:val="00860F4C"/>
    <w:rsid w:val="00862361"/>
    <w:rsid w:val="00862F96"/>
    <w:rsid w:val="00863960"/>
    <w:rsid w:val="00863C65"/>
    <w:rsid w:val="008700C6"/>
    <w:rsid w:val="0087172C"/>
    <w:rsid w:val="00873320"/>
    <w:rsid w:val="008750ED"/>
    <w:rsid w:val="00875C0B"/>
    <w:rsid w:val="00875E74"/>
    <w:rsid w:val="00877EF2"/>
    <w:rsid w:val="00881147"/>
    <w:rsid w:val="00884F4D"/>
    <w:rsid w:val="00886729"/>
    <w:rsid w:val="0089080A"/>
    <w:rsid w:val="008919C8"/>
    <w:rsid w:val="00891AB1"/>
    <w:rsid w:val="00892777"/>
    <w:rsid w:val="008929B4"/>
    <w:rsid w:val="008941A9"/>
    <w:rsid w:val="00897336"/>
    <w:rsid w:val="008A0380"/>
    <w:rsid w:val="008A7411"/>
    <w:rsid w:val="008B220D"/>
    <w:rsid w:val="008B3707"/>
    <w:rsid w:val="008B5FA1"/>
    <w:rsid w:val="008C0462"/>
    <w:rsid w:val="008C15B1"/>
    <w:rsid w:val="008C1EC5"/>
    <w:rsid w:val="008C5C38"/>
    <w:rsid w:val="008C7720"/>
    <w:rsid w:val="008D0A7D"/>
    <w:rsid w:val="008D4DE8"/>
    <w:rsid w:val="008D795A"/>
    <w:rsid w:val="008E026B"/>
    <w:rsid w:val="008E1F09"/>
    <w:rsid w:val="008E293A"/>
    <w:rsid w:val="008E7016"/>
    <w:rsid w:val="008F44B9"/>
    <w:rsid w:val="00900528"/>
    <w:rsid w:val="00900BDD"/>
    <w:rsid w:val="00904D0D"/>
    <w:rsid w:val="00905894"/>
    <w:rsid w:val="0090636B"/>
    <w:rsid w:val="00910A25"/>
    <w:rsid w:val="00911DD1"/>
    <w:rsid w:val="00911EB1"/>
    <w:rsid w:val="00912D9F"/>
    <w:rsid w:val="0091467E"/>
    <w:rsid w:val="00916346"/>
    <w:rsid w:val="00924292"/>
    <w:rsid w:val="00925B1A"/>
    <w:rsid w:val="00926719"/>
    <w:rsid w:val="00930AFB"/>
    <w:rsid w:val="00930D94"/>
    <w:rsid w:val="00930D9C"/>
    <w:rsid w:val="00931758"/>
    <w:rsid w:val="00932CCD"/>
    <w:rsid w:val="00933E85"/>
    <w:rsid w:val="00941BED"/>
    <w:rsid w:val="0094732D"/>
    <w:rsid w:val="009508E8"/>
    <w:rsid w:val="00951F9A"/>
    <w:rsid w:val="00961646"/>
    <w:rsid w:val="00967CEC"/>
    <w:rsid w:val="00971937"/>
    <w:rsid w:val="00971BE8"/>
    <w:rsid w:val="00976E43"/>
    <w:rsid w:val="00980ABD"/>
    <w:rsid w:val="0098346A"/>
    <w:rsid w:val="00986A7A"/>
    <w:rsid w:val="00990907"/>
    <w:rsid w:val="00993390"/>
    <w:rsid w:val="00993CEA"/>
    <w:rsid w:val="00994019"/>
    <w:rsid w:val="009949DF"/>
    <w:rsid w:val="00996175"/>
    <w:rsid w:val="009978FF"/>
    <w:rsid w:val="009A18B8"/>
    <w:rsid w:val="009A19F5"/>
    <w:rsid w:val="009A2B47"/>
    <w:rsid w:val="009A2F44"/>
    <w:rsid w:val="009A5EB2"/>
    <w:rsid w:val="009A74A3"/>
    <w:rsid w:val="009B1D0E"/>
    <w:rsid w:val="009B205D"/>
    <w:rsid w:val="009B4DE1"/>
    <w:rsid w:val="009B571F"/>
    <w:rsid w:val="009C215C"/>
    <w:rsid w:val="009C340D"/>
    <w:rsid w:val="009C4B0C"/>
    <w:rsid w:val="009C6A1C"/>
    <w:rsid w:val="009C6ECC"/>
    <w:rsid w:val="009C7641"/>
    <w:rsid w:val="009D1371"/>
    <w:rsid w:val="009D1704"/>
    <w:rsid w:val="009D5053"/>
    <w:rsid w:val="009D5565"/>
    <w:rsid w:val="009D7131"/>
    <w:rsid w:val="009D7EAE"/>
    <w:rsid w:val="009E02B5"/>
    <w:rsid w:val="009E4401"/>
    <w:rsid w:val="009F14C7"/>
    <w:rsid w:val="009F475E"/>
    <w:rsid w:val="009F690A"/>
    <w:rsid w:val="00A022EE"/>
    <w:rsid w:val="00A035B8"/>
    <w:rsid w:val="00A0724A"/>
    <w:rsid w:val="00A10163"/>
    <w:rsid w:val="00A157D3"/>
    <w:rsid w:val="00A21D50"/>
    <w:rsid w:val="00A22882"/>
    <w:rsid w:val="00A258C1"/>
    <w:rsid w:val="00A25E46"/>
    <w:rsid w:val="00A30034"/>
    <w:rsid w:val="00A323F1"/>
    <w:rsid w:val="00A33DE3"/>
    <w:rsid w:val="00A34E50"/>
    <w:rsid w:val="00A35871"/>
    <w:rsid w:val="00A3710A"/>
    <w:rsid w:val="00A37B29"/>
    <w:rsid w:val="00A428A5"/>
    <w:rsid w:val="00A428BB"/>
    <w:rsid w:val="00A42EB7"/>
    <w:rsid w:val="00A43C00"/>
    <w:rsid w:val="00A43D1F"/>
    <w:rsid w:val="00A4489E"/>
    <w:rsid w:val="00A45445"/>
    <w:rsid w:val="00A45A4B"/>
    <w:rsid w:val="00A46D90"/>
    <w:rsid w:val="00A51E00"/>
    <w:rsid w:val="00A524AA"/>
    <w:rsid w:val="00A52D20"/>
    <w:rsid w:val="00A533AE"/>
    <w:rsid w:val="00A552EA"/>
    <w:rsid w:val="00A563FE"/>
    <w:rsid w:val="00A57027"/>
    <w:rsid w:val="00A647B5"/>
    <w:rsid w:val="00A64D30"/>
    <w:rsid w:val="00A64E95"/>
    <w:rsid w:val="00A6575D"/>
    <w:rsid w:val="00A662EA"/>
    <w:rsid w:val="00A66D2B"/>
    <w:rsid w:val="00A75922"/>
    <w:rsid w:val="00A75B25"/>
    <w:rsid w:val="00A807DD"/>
    <w:rsid w:val="00A82D19"/>
    <w:rsid w:val="00A830A5"/>
    <w:rsid w:val="00A8600E"/>
    <w:rsid w:val="00A86A9C"/>
    <w:rsid w:val="00A90EC3"/>
    <w:rsid w:val="00A92DD3"/>
    <w:rsid w:val="00A930B3"/>
    <w:rsid w:val="00A94A02"/>
    <w:rsid w:val="00A97C89"/>
    <w:rsid w:val="00AA1454"/>
    <w:rsid w:val="00AA1F22"/>
    <w:rsid w:val="00AA2157"/>
    <w:rsid w:val="00AA2578"/>
    <w:rsid w:val="00AA3AB4"/>
    <w:rsid w:val="00AA55FA"/>
    <w:rsid w:val="00AA7DA2"/>
    <w:rsid w:val="00AB23D4"/>
    <w:rsid w:val="00AB31B1"/>
    <w:rsid w:val="00AB3D34"/>
    <w:rsid w:val="00AB4F39"/>
    <w:rsid w:val="00AC087B"/>
    <w:rsid w:val="00AC308A"/>
    <w:rsid w:val="00AC5A63"/>
    <w:rsid w:val="00AC63EE"/>
    <w:rsid w:val="00AD00C5"/>
    <w:rsid w:val="00AD1CD9"/>
    <w:rsid w:val="00AD2B1E"/>
    <w:rsid w:val="00AD2DA1"/>
    <w:rsid w:val="00AD3EEE"/>
    <w:rsid w:val="00AD67FC"/>
    <w:rsid w:val="00AE044B"/>
    <w:rsid w:val="00AE1AA4"/>
    <w:rsid w:val="00AE283E"/>
    <w:rsid w:val="00AE629A"/>
    <w:rsid w:val="00AE6942"/>
    <w:rsid w:val="00AF119E"/>
    <w:rsid w:val="00AF35CD"/>
    <w:rsid w:val="00AF46B5"/>
    <w:rsid w:val="00AF5B2B"/>
    <w:rsid w:val="00B00246"/>
    <w:rsid w:val="00B00720"/>
    <w:rsid w:val="00B01865"/>
    <w:rsid w:val="00B02506"/>
    <w:rsid w:val="00B02578"/>
    <w:rsid w:val="00B027C2"/>
    <w:rsid w:val="00B0297F"/>
    <w:rsid w:val="00B02C99"/>
    <w:rsid w:val="00B03639"/>
    <w:rsid w:val="00B0622E"/>
    <w:rsid w:val="00B063CA"/>
    <w:rsid w:val="00B107DC"/>
    <w:rsid w:val="00B1209A"/>
    <w:rsid w:val="00B133BC"/>
    <w:rsid w:val="00B13B07"/>
    <w:rsid w:val="00B1567B"/>
    <w:rsid w:val="00B178E2"/>
    <w:rsid w:val="00B304DF"/>
    <w:rsid w:val="00B307D6"/>
    <w:rsid w:val="00B345C3"/>
    <w:rsid w:val="00B348B7"/>
    <w:rsid w:val="00B3607E"/>
    <w:rsid w:val="00B3750B"/>
    <w:rsid w:val="00B37D00"/>
    <w:rsid w:val="00B40DCC"/>
    <w:rsid w:val="00B4267D"/>
    <w:rsid w:val="00B432F5"/>
    <w:rsid w:val="00B44A0A"/>
    <w:rsid w:val="00B46528"/>
    <w:rsid w:val="00B50E52"/>
    <w:rsid w:val="00B54485"/>
    <w:rsid w:val="00B554D3"/>
    <w:rsid w:val="00B558B1"/>
    <w:rsid w:val="00B55BF0"/>
    <w:rsid w:val="00B563F6"/>
    <w:rsid w:val="00B57937"/>
    <w:rsid w:val="00B57EB1"/>
    <w:rsid w:val="00B621F7"/>
    <w:rsid w:val="00B64BD5"/>
    <w:rsid w:val="00B66CEC"/>
    <w:rsid w:val="00B66D13"/>
    <w:rsid w:val="00B67F72"/>
    <w:rsid w:val="00B725DC"/>
    <w:rsid w:val="00B7270D"/>
    <w:rsid w:val="00B74ACC"/>
    <w:rsid w:val="00B7506B"/>
    <w:rsid w:val="00B75130"/>
    <w:rsid w:val="00B75E60"/>
    <w:rsid w:val="00B77305"/>
    <w:rsid w:val="00B776FD"/>
    <w:rsid w:val="00B80950"/>
    <w:rsid w:val="00B85C48"/>
    <w:rsid w:val="00B91B7C"/>
    <w:rsid w:val="00B91BEC"/>
    <w:rsid w:val="00B91E1B"/>
    <w:rsid w:val="00B92CA0"/>
    <w:rsid w:val="00B942C8"/>
    <w:rsid w:val="00B96F56"/>
    <w:rsid w:val="00B97718"/>
    <w:rsid w:val="00B97EF8"/>
    <w:rsid w:val="00BA0EDB"/>
    <w:rsid w:val="00BA1092"/>
    <w:rsid w:val="00BA149A"/>
    <w:rsid w:val="00BA394F"/>
    <w:rsid w:val="00BA4833"/>
    <w:rsid w:val="00BA4EAF"/>
    <w:rsid w:val="00BA5EC0"/>
    <w:rsid w:val="00BB275D"/>
    <w:rsid w:val="00BB464D"/>
    <w:rsid w:val="00BC0D5A"/>
    <w:rsid w:val="00BC142D"/>
    <w:rsid w:val="00BC4F7A"/>
    <w:rsid w:val="00BC7DB0"/>
    <w:rsid w:val="00BD0921"/>
    <w:rsid w:val="00BD3324"/>
    <w:rsid w:val="00BD3A49"/>
    <w:rsid w:val="00BD3A8C"/>
    <w:rsid w:val="00BD7715"/>
    <w:rsid w:val="00BE36F6"/>
    <w:rsid w:val="00BE38EF"/>
    <w:rsid w:val="00BE585E"/>
    <w:rsid w:val="00BE64FA"/>
    <w:rsid w:val="00BE6C76"/>
    <w:rsid w:val="00BF4E7B"/>
    <w:rsid w:val="00BF510D"/>
    <w:rsid w:val="00C00FD7"/>
    <w:rsid w:val="00C02EB3"/>
    <w:rsid w:val="00C03746"/>
    <w:rsid w:val="00C04DBD"/>
    <w:rsid w:val="00C0798C"/>
    <w:rsid w:val="00C07BD8"/>
    <w:rsid w:val="00C10494"/>
    <w:rsid w:val="00C1055A"/>
    <w:rsid w:val="00C11CD1"/>
    <w:rsid w:val="00C12878"/>
    <w:rsid w:val="00C15440"/>
    <w:rsid w:val="00C15C9C"/>
    <w:rsid w:val="00C17692"/>
    <w:rsid w:val="00C22F64"/>
    <w:rsid w:val="00C31397"/>
    <w:rsid w:val="00C3196F"/>
    <w:rsid w:val="00C32F90"/>
    <w:rsid w:val="00C3367B"/>
    <w:rsid w:val="00C360B5"/>
    <w:rsid w:val="00C365A7"/>
    <w:rsid w:val="00C3681B"/>
    <w:rsid w:val="00C41246"/>
    <w:rsid w:val="00C44E6E"/>
    <w:rsid w:val="00C47DCD"/>
    <w:rsid w:val="00C50C14"/>
    <w:rsid w:val="00C52075"/>
    <w:rsid w:val="00C52DA1"/>
    <w:rsid w:val="00C5382A"/>
    <w:rsid w:val="00C64804"/>
    <w:rsid w:val="00C64F0C"/>
    <w:rsid w:val="00C72A1C"/>
    <w:rsid w:val="00C77028"/>
    <w:rsid w:val="00C8103D"/>
    <w:rsid w:val="00C81387"/>
    <w:rsid w:val="00C83B7E"/>
    <w:rsid w:val="00C85443"/>
    <w:rsid w:val="00C90C8A"/>
    <w:rsid w:val="00C916F2"/>
    <w:rsid w:val="00C91ABC"/>
    <w:rsid w:val="00C91D6E"/>
    <w:rsid w:val="00C92451"/>
    <w:rsid w:val="00C925D4"/>
    <w:rsid w:val="00C944F0"/>
    <w:rsid w:val="00C9480F"/>
    <w:rsid w:val="00C9525D"/>
    <w:rsid w:val="00C9656B"/>
    <w:rsid w:val="00C969A3"/>
    <w:rsid w:val="00C972CC"/>
    <w:rsid w:val="00C977E5"/>
    <w:rsid w:val="00CA1F25"/>
    <w:rsid w:val="00CA20CD"/>
    <w:rsid w:val="00CA52FE"/>
    <w:rsid w:val="00CB221E"/>
    <w:rsid w:val="00CB364D"/>
    <w:rsid w:val="00CB443D"/>
    <w:rsid w:val="00CB7408"/>
    <w:rsid w:val="00CC0621"/>
    <w:rsid w:val="00CC07E9"/>
    <w:rsid w:val="00CC173C"/>
    <w:rsid w:val="00CC3C1E"/>
    <w:rsid w:val="00CC49C0"/>
    <w:rsid w:val="00CD1C86"/>
    <w:rsid w:val="00CD3A6D"/>
    <w:rsid w:val="00CD3A7D"/>
    <w:rsid w:val="00CD3E7E"/>
    <w:rsid w:val="00CD4704"/>
    <w:rsid w:val="00CD646E"/>
    <w:rsid w:val="00CD7938"/>
    <w:rsid w:val="00CE1BAD"/>
    <w:rsid w:val="00CE2B8A"/>
    <w:rsid w:val="00CE2DAF"/>
    <w:rsid w:val="00CE5717"/>
    <w:rsid w:val="00CE5CAD"/>
    <w:rsid w:val="00CE6CD9"/>
    <w:rsid w:val="00CF0F90"/>
    <w:rsid w:val="00CF1419"/>
    <w:rsid w:val="00CF30B2"/>
    <w:rsid w:val="00CF3582"/>
    <w:rsid w:val="00CF4449"/>
    <w:rsid w:val="00CF7DC5"/>
    <w:rsid w:val="00D03E32"/>
    <w:rsid w:val="00D15578"/>
    <w:rsid w:val="00D17609"/>
    <w:rsid w:val="00D17820"/>
    <w:rsid w:val="00D20544"/>
    <w:rsid w:val="00D24F21"/>
    <w:rsid w:val="00D261AF"/>
    <w:rsid w:val="00D27B87"/>
    <w:rsid w:val="00D3407B"/>
    <w:rsid w:val="00D344CA"/>
    <w:rsid w:val="00D3548C"/>
    <w:rsid w:val="00D376F3"/>
    <w:rsid w:val="00D402F4"/>
    <w:rsid w:val="00D4137D"/>
    <w:rsid w:val="00D43A02"/>
    <w:rsid w:val="00D52220"/>
    <w:rsid w:val="00D522F6"/>
    <w:rsid w:val="00D55AA1"/>
    <w:rsid w:val="00D55C7D"/>
    <w:rsid w:val="00D55DF5"/>
    <w:rsid w:val="00D6057A"/>
    <w:rsid w:val="00D63A1D"/>
    <w:rsid w:val="00D66B04"/>
    <w:rsid w:val="00D67E59"/>
    <w:rsid w:val="00D70588"/>
    <w:rsid w:val="00D70D3C"/>
    <w:rsid w:val="00D71F35"/>
    <w:rsid w:val="00D72D97"/>
    <w:rsid w:val="00D77453"/>
    <w:rsid w:val="00D80C80"/>
    <w:rsid w:val="00D81314"/>
    <w:rsid w:val="00D820E9"/>
    <w:rsid w:val="00D84AA8"/>
    <w:rsid w:val="00D85814"/>
    <w:rsid w:val="00D90BBA"/>
    <w:rsid w:val="00D9233D"/>
    <w:rsid w:val="00D93BAD"/>
    <w:rsid w:val="00D94D41"/>
    <w:rsid w:val="00D95618"/>
    <w:rsid w:val="00D96576"/>
    <w:rsid w:val="00D96AF5"/>
    <w:rsid w:val="00DA2783"/>
    <w:rsid w:val="00DA59ED"/>
    <w:rsid w:val="00DA6788"/>
    <w:rsid w:val="00DB180A"/>
    <w:rsid w:val="00DB2357"/>
    <w:rsid w:val="00DB46C6"/>
    <w:rsid w:val="00DB5874"/>
    <w:rsid w:val="00DC2C4F"/>
    <w:rsid w:val="00DC63D5"/>
    <w:rsid w:val="00DC6517"/>
    <w:rsid w:val="00DD0B14"/>
    <w:rsid w:val="00DD0E09"/>
    <w:rsid w:val="00DD578E"/>
    <w:rsid w:val="00DE09C7"/>
    <w:rsid w:val="00DE1FFE"/>
    <w:rsid w:val="00DE25C1"/>
    <w:rsid w:val="00DE48D2"/>
    <w:rsid w:val="00DE5148"/>
    <w:rsid w:val="00DE6BE6"/>
    <w:rsid w:val="00DE6D12"/>
    <w:rsid w:val="00DE76D7"/>
    <w:rsid w:val="00DF504E"/>
    <w:rsid w:val="00DF659F"/>
    <w:rsid w:val="00DF73FA"/>
    <w:rsid w:val="00E00080"/>
    <w:rsid w:val="00E01893"/>
    <w:rsid w:val="00E01EA6"/>
    <w:rsid w:val="00E0328E"/>
    <w:rsid w:val="00E03E0D"/>
    <w:rsid w:val="00E13496"/>
    <w:rsid w:val="00E15FDC"/>
    <w:rsid w:val="00E17FDF"/>
    <w:rsid w:val="00E22A2B"/>
    <w:rsid w:val="00E230D2"/>
    <w:rsid w:val="00E23B13"/>
    <w:rsid w:val="00E251A6"/>
    <w:rsid w:val="00E31842"/>
    <w:rsid w:val="00E32682"/>
    <w:rsid w:val="00E32700"/>
    <w:rsid w:val="00E32AF5"/>
    <w:rsid w:val="00E33117"/>
    <w:rsid w:val="00E343BB"/>
    <w:rsid w:val="00E37BF4"/>
    <w:rsid w:val="00E40D9A"/>
    <w:rsid w:val="00E431D2"/>
    <w:rsid w:val="00E431DF"/>
    <w:rsid w:val="00E4384C"/>
    <w:rsid w:val="00E4399F"/>
    <w:rsid w:val="00E44C41"/>
    <w:rsid w:val="00E45AF4"/>
    <w:rsid w:val="00E465C2"/>
    <w:rsid w:val="00E540BC"/>
    <w:rsid w:val="00E546AA"/>
    <w:rsid w:val="00E5555D"/>
    <w:rsid w:val="00E607B4"/>
    <w:rsid w:val="00E62E4A"/>
    <w:rsid w:val="00E63873"/>
    <w:rsid w:val="00E64E61"/>
    <w:rsid w:val="00E6753D"/>
    <w:rsid w:val="00E67F93"/>
    <w:rsid w:val="00E73833"/>
    <w:rsid w:val="00E76408"/>
    <w:rsid w:val="00E76F2C"/>
    <w:rsid w:val="00E80088"/>
    <w:rsid w:val="00E80785"/>
    <w:rsid w:val="00E80E38"/>
    <w:rsid w:val="00E8261B"/>
    <w:rsid w:val="00E8364A"/>
    <w:rsid w:val="00E83F1D"/>
    <w:rsid w:val="00E84238"/>
    <w:rsid w:val="00E85862"/>
    <w:rsid w:val="00E85F58"/>
    <w:rsid w:val="00E91696"/>
    <w:rsid w:val="00E924D0"/>
    <w:rsid w:val="00E933A9"/>
    <w:rsid w:val="00E93D89"/>
    <w:rsid w:val="00E9412E"/>
    <w:rsid w:val="00E968A8"/>
    <w:rsid w:val="00E96AE7"/>
    <w:rsid w:val="00EA2DE8"/>
    <w:rsid w:val="00EA338E"/>
    <w:rsid w:val="00EA379D"/>
    <w:rsid w:val="00EB0618"/>
    <w:rsid w:val="00EB0FE0"/>
    <w:rsid w:val="00EB3B22"/>
    <w:rsid w:val="00EB40DD"/>
    <w:rsid w:val="00EB67B6"/>
    <w:rsid w:val="00EB6DD9"/>
    <w:rsid w:val="00EC4344"/>
    <w:rsid w:val="00EC4A6D"/>
    <w:rsid w:val="00EC71F4"/>
    <w:rsid w:val="00EC74EF"/>
    <w:rsid w:val="00ED2599"/>
    <w:rsid w:val="00EE4917"/>
    <w:rsid w:val="00EE5574"/>
    <w:rsid w:val="00EF4367"/>
    <w:rsid w:val="00EF636C"/>
    <w:rsid w:val="00EF68F9"/>
    <w:rsid w:val="00EF6BBE"/>
    <w:rsid w:val="00EF6C29"/>
    <w:rsid w:val="00EF7029"/>
    <w:rsid w:val="00F027AC"/>
    <w:rsid w:val="00F0667E"/>
    <w:rsid w:val="00F07308"/>
    <w:rsid w:val="00F0789B"/>
    <w:rsid w:val="00F10249"/>
    <w:rsid w:val="00F1315F"/>
    <w:rsid w:val="00F15933"/>
    <w:rsid w:val="00F16198"/>
    <w:rsid w:val="00F207A5"/>
    <w:rsid w:val="00F2217B"/>
    <w:rsid w:val="00F229FA"/>
    <w:rsid w:val="00F24B35"/>
    <w:rsid w:val="00F26B4D"/>
    <w:rsid w:val="00F3163E"/>
    <w:rsid w:val="00F327BA"/>
    <w:rsid w:val="00F328DD"/>
    <w:rsid w:val="00F33137"/>
    <w:rsid w:val="00F33775"/>
    <w:rsid w:val="00F35E5C"/>
    <w:rsid w:val="00F361C7"/>
    <w:rsid w:val="00F36BC7"/>
    <w:rsid w:val="00F37A1D"/>
    <w:rsid w:val="00F404F2"/>
    <w:rsid w:val="00F42A8F"/>
    <w:rsid w:val="00F43D2B"/>
    <w:rsid w:val="00F448DD"/>
    <w:rsid w:val="00F44E7D"/>
    <w:rsid w:val="00F45924"/>
    <w:rsid w:val="00F461A2"/>
    <w:rsid w:val="00F4645E"/>
    <w:rsid w:val="00F5278A"/>
    <w:rsid w:val="00F545F1"/>
    <w:rsid w:val="00F57206"/>
    <w:rsid w:val="00F6130E"/>
    <w:rsid w:val="00F61F81"/>
    <w:rsid w:val="00F62940"/>
    <w:rsid w:val="00F656B8"/>
    <w:rsid w:val="00F65D26"/>
    <w:rsid w:val="00F66FC6"/>
    <w:rsid w:val="00F67A74"/>
    <w:rsid w:val="00F72DFD"/>
    <w:rsid w:val="00F73507"/>
    <w:rsid w:val="00F73564"/>
    <w:rsid w:val="00F739AE"/>
    <w:rsid w:val="00F807DF"/>
    <w:rsid w:val="00F80BA1"/>
    <w:rsid w:val="00F860E6"/>
    <w:rsid w:val="00F90F8B"/>
    <w:rsid w:val="00F93478"/>
    <w:rsid w:val="00F95395"/>
    <w:rsid w:val="00F96899"/>
    <w:rsid w:val="00F97C62"/>
    <w:rsid w:val="00FA1E0B"/>
    <w:rsid w:val="00FA4183"/>
    <w:rsid w:val="00FB0C09"/>
    <w:rsid w:val="00FB0CBE"/>
    <w:rsid w:val="00FB15E6"/>
    <w:rsid w:val="00FB5F0A"/>
    <w:rsid w:val="00FB6EBC"/>
    <w:rsid w:val="00FC382E"/>
    <w:rsid w:val="00FC5F88"/>
    <w:rsid w:val="00FC7732"/>
    <w:rsid w:val="00FD0FDA"/>
    <w:rsid w:val="00FD3039"/>
    <w:rsid w:val="00FD367D"/>
    <w:rsid w:val="00FD435C"/>
    <w:rsid w:val="00FE0AF9"/>
    <w:rsid w:val="00FE16BE"/>
    <w:rsid w:val="00FE23CE"/>
    <w:rsid w:val="00FE31AB"/>
    <w:rsid w:val="00FE3862"/>
    <w:rsid w:val="00FE42D0"/>
    <w:rsid w:val="00FE7149"/>
    <w:rsid w:val="00FE78A1"/>
    <w:rsid w:val="00FF2CBE"/>
    <w:rsid w:val="00FF3AB6"/>
    <w:rsid w:val="00FF4368"/>
    <w:rsid w:val="00FF46F8"/>
    <w:rsid w:val="00FF51A9"/>
    <w:rsid w:val="00FF6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025DBF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3">
    <w:name w:val="List Paragraph"/>
    <w:basedOn w:val="a"/>
    <w:uiPriority w:val="34"/>
    <w:qFormat/>
    <w:rsid w:val="00180D61"/>
    <w:pPr>
      <w:ind w:left="720"/>
      <w:contextualSpacing/>
    </w:pPr>
  </w:style>
  <w:style w:type="table" w:styleId="a4">
    <w:name w:val="Table Grid"/>
    <w:basedOn w:val="a1"/>
    <w:uiPriority w:val="59"/>
    <w:rsid w:val="00343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бычный (веб)2"/>
    <w:basedOn w:val="a"/>
    <w:rsid w:val="00A75B25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customStyle="1" w:styleId="10">
    <w:name w:val="Без интервала1"/>
    <w:rsid w:val="00A75B2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paragraph" w:customStyle="1" w:styleId="c0">
    <w:name w:val="c0"/>
    <w:basedOn w:val="a"/>
    <w:rsid w:val="00DE514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E5148"/>
  </w:style>
  <w:style w:type="paragraph" w:styleId="a5">
    <w:name w:val="Body Text"/>
    <w:basedOn w:val="a"/>
    <w:link w:val="a6"/>
    <w:rsid w:val="00783E34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customStyle="1" w:styleId="a6">
    <w:name w:val="Основной текст Знак"/>
    <w:basedOn w:val="a0"/>
    <w:link w:val="a5"/>
    <w:rsid w:val="00783E34"/>
    <w:rPr>
      <w:rFonts w:ascii="Times New Roman" w:eastAsia="Times New Roman" w:hAnsi="Times New Roman" w:cs="Times New Roman"/>
      <w:sz w:val="24"/>
      <w:szCs w:val="14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24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427B"/>
  </w:style>
  <w:style w:type="paragraph" w:styleId="a9">
    <w:name w:val="footer"/>
    <w:basedOn w:val="a"/>
    <w:link w:val="aa"/>
    <w:uiPriority w:val="99"/>
    <w:unhideWhenUsed/>
    <w:rsid w:val="00124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42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chool18MOD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3184</Words>
  <Characters>18152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15</cp:revision>
  <dcterms:created xsi:type="dcterms:W3CDTF">2015-06-12T07:20:00Z</dcterms:created>
  <dcterms:modified xsi:type="dcterms:W3CDTF">2015-07-04T16:42:00Z</dcterms:modified>
</cp:coreProperties>
</file>